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06367" w14:textId="44C23877" w:rsidR="00D135A1" w:rsidRPr="00D135A1" w:rsidRDefault="00D135A1" w:rsidP="00D577B6">
      <w:pPr>
        <w:rPr>
          <w:rFonts w:asciiTheme="minorHAnsi" w:hAnsiTheme="minorHAnsi" w:cstheme="minorHAnsi"/>
          <w:b/>
          <w:sz w:val="28"/>
          <w:szCs w:val="28"/>
        </w:rPr>
      </w:pPr>
      <w:bookmarkStart w:id="0" w:name="_GoBack"/>
      <w:r w:rsidRPr="00D135A1">
        <w:rPr>
          <w:rFonts w:asciiTheme="minorHAnsi" w:hAnsiTheme="minorHAnsi" w:cstheme="minorHAnsi"/>
          <w:b/>
          <w:sz w:val="28"/>
          <w:szCs w:val="28"/>
        </w:rPr>
        <w:t>Exercise31-6</w:t>
      </w:r>
    </w:p>
    <w:bookmarkEnd w:id="0"/>
    <w:p w14:paraId="24880484" w14:textId="77777777" w:rsidR="00D577B6" w:rsidRPr="00F82F1F" w:rsidRDefault="00D577B6" w:rsidP="00D577B6">
      <w:pPr>
        <w:rPr>
          <w:rFonts w:asciiTheme="minorHAnsi" w:hAnsiTheme="minorHAnsi" w:cstheme="minorHAnsi"/>
          <w:sz w:val="24"/>
        </w:rPr>
      </w:pPr>
      <w:r w:rsidRPr="00F82F1F">
        <w:rPr>
          <w:rFonts w:asciiTheme="minorHAnsi" w:hAnsiTheme="minorHAnsi" w:cstheme="minorHAnsi"/>
          <w:sz w:val="24"/>
        </w:rPr>
        <w:t>Standard Comments</w:t>
      </w:r>
    </w:p>
    <w:tbl>
      <w:tblPr>
        <w:tblStyle w:val="TableGrid"/>
        <w:tblW w:w="0" w:type="auto"/>
        <w:tblLook w:val="04A0" w:firstRow="1" w:lastRow="0" w:firstColumn="1" w:lastColumn="0" w:noHBand="0" w:noVBand="1"/>
      </w:tblPr>
      <w:tblGrid>
        <w:gridCol w:w="4788"/>
        <w:gridCol w:w="4788"/>
      </w:tblGrid>
      <w:tr w:rsidR="00A35D24" w14:paraId="39FFA04F" w14:textId="77777777" w:rsidTr="00A35D24">
        <w:trPr>
          <w:trHeight w:val="1152"/>
        </w:trPr>
        <w:tc>
          <w:tcPr>
            <w:tcW w:w="4788" w:type="dxa"/>
            <w:vAlign w:val="center"/>
          </w:tcPr>
          <w:p w14:paraId="1121F820" w14:textId="77777777" w:rsidR="00A35D24" w:rsidRDefault="00A35D24" w:rsidP="00A35D24">
            <w:pPr>
              <w:spacing w:after="0"/>
              <w:rPr>
                <w:rFonts w:asciiTheme="minorHAnsi" w:eastAsia="Cambria" w:hAnsiTheme="minorHAnsi" w:cstheme="minorHAnsi"/>
                <w:sz w:val="24"/>
              </w:rPr>
            </w:pPr>
            <w:r>
              <w:rPr>
                <w:rFonts w:asciiTheme="minorHAnsi" w:eastAsia="Cambria" w:hAnsiTheme="minorHAnsi" w:cstheme="minorHAnsi"/>
                <w:sz w:val="24"/>
              </w:rPr>
              <w:t>Introductory language</w:t>
            </w:r>
          </w:p>
        </w:tc>
        <w:tc>
          <w:tcPr>
            <w:tcW w:w="4788" w:type="dxa"/>
            <w:vAlign w:val="center"/>
          </w:tcPr>
          <w:p w14:paraId="5F3891A1" w14:textId="77777777" w:rsidR="00A35D24" w:rsidRDefault="00A35D24" w:rsidP="00A35D24">
            <w:pPr>
              <w:spacing w:after="0"/>
              <w:rPr>
                <w:rFonts w:asciiTheme="minorHAnsi" w:eastAsia="Cambria" w:hAnsiTheme="minorHAnsi" w:cstheme="minorHAnsi"/>
                <w:sz w:val="24"/>
              </w:rPr>
            </w:pPr>
            <w:r w:rsidRPr="00F82F1F">
              <w:rPr>
                <w:rFonts w:asciiTheme="minorHAnsi" w:eastAsia="Cambria" w:hAnsiTheme="minorHAnsi" w:cstheme="minorHAnsi"/>
                <w:sz w:val="24"/>
              </w:rPr>
              <w:t>This paragraph was supposed to track the introductory language as closely as possible.</w:t>
            </w:r>
          </w:p>
          <w:p w14:paraId="1837BB90" w14:textId="77777777" w:rsidR="001D7A15" w:rsidRDefault="001D7A15" w:rsidP="00A35D24">
            <w:pPr>
              <w:spacing w:after="0"/>
              <w:rPr>
                <w:rFonts w:asciiTheme="minorHAnsi" w:eastAsia="Cambria" w:hAnsiTheme="minorHAnsi" w:cstheme="minorHAnsi"/>
                <w:sz w:val="24"/>
              </w:rPr>
            </w:pPr>
          </w:p>
          <w:p w14:paraId="2D233045" w14:textId="77777777" w:rsidR="001D7A15" w:rsidRDefault="001D7A15" w:rsidP="00A35D24">
            <w:pPr>
              <w:spacing w:after="0"/>
              <w:rPr>
                <w:rFonts w:asciiTheme="minorHAnsi" w:eastAsia="Cambria" w:hAnsiTheme="minorHAnsi" w:cstheme="minorHAnsi"/>
                <w:sz w:val="24"/>
              </w:rPr>
            </w:pPr>
          </w:p>
        </w:tc>
      </w:tr>
      <w:tr w:rsidR="00A35D24" w14:paraId="12B61E83" w14:textId="77777777" w:rsidTr="00A35D24">
        <w:trPr>
          <w:trHeight w:val="1152"/>
        </w:trPr>
        <w:tc>
          <w:tcPr>
            <w:tcW w:w="4788" w:type="dxa"/>
            <w:vAlign w:val="center"/>
          </w:tcPr>
          <w:p w14:paraId="1EB5B6FD" w14:textId="77777777" w:rsidR="00A35D24" w:rsidRDefault="00A35D24" w:rsidP="00A35D24">
            <w:pPr>
              <w:spacing w:after="0"/>
              <w:rPr>
                <w:rFonts w:asciiTheme="minorHAnsi" w:eastAsia="Cambria" w:hAnsiTheme="minorHAnsi" w:cstheme="minorHAnsi"/>
                <w:sz w:val="24"/>
              </w:rPr>
            </w:pPr>
            <w:r>
              <w:rPr>
                <w:rFonts w:asciiTheme="minorHAnsi" w:eastAsia="Cambria" w:hAnsiTheme="minorHAnsi" w:cstheme="minorHAnsi"/>
                <w:sz w:val="24"/>
              </w:rPr>
              <w:t>Advises v. notifies</w:t>
            </w:r>
          </w:p>
        </w:tc>
        <w:tc>
          <w:tcPr>
            <w:tcW w:w="4788" w:type="dxa"/>
            <w:vAlign w:val="center"/>
          </w:tcPr>
          <w:p w14:paraId="3C39DBE8" w14:textId="77777777" w:rsidR="00A35D24" w:rsidRPr="00A35D24" w:rsidRDefault="00A35D24" w:rsidP="00D607D4">
            <w:pPr>
              <w:pStyle w:val="CommentText"/>
              <w:rPr>
                <w:rFonts w:asciiTheme="minorHAnsi" w:hAnsiTheme="minorHAnsi" w:cstheme="minorHAnsi"/>
                <w:sz w:val="24"/>
              </w:rPr>
            </w:pPr>
            <w:r w:rsidRPr="00F82F1F">
              <w:rPr>
                <w:rFonts w:asciiTheme="minorHAnsi" w:hAnsiTheme="minorHAnsi" w:cstheme="minorHAnsi"/>
                <w:sz w:val="24"/>
              </w:rPr>
              <w:t>Compare</w:t>
            </w:r>
            <w:r w:rsidR="00D607D4">
              <w:rPr>
                <w:rFonts w:asciiTheme="minorHAnsi" w:hAnsiTheme="minorHAnsi" w:cstheme="minorHAnsi"/>
                <w:sz w:val="24"/>
              </w:rPr>
              <w:t xml:space="preserve"> “advises” to the</w:t>
            </w:r>
            <w:r w:rsidRPr="00F82F1F">
              <w:rPr>
                <w:rFonts w:asciiTheme="minorHAnsi" w:hAnsiTheme="minorHAnsi" w:cstheme="minorHAnsi"/>
                <w:sz w:val="24"/>
              </w:rPr>
              <w:t xml:space="preserve"> verb in the statute. </w:t>
            </w:r>
            <w:r w:rsidR="00D607D4">
              <w:rPr>
                <w:rFonts w:asciiTheme="minorHAnsi" w:hAnsiTheme="minorHAnsi" w:cstheme="minorHAnsi"/>
                <w:sz w:val="24"/>
              </w:rPr>
              <w:t>The letter requires this change</w:t>
            </w:r>
            <w:r w:rsidRPr="00F82F1F">
              <w:rPr>
                <w:rFonts w:asciiTheme="minorHAnsi" w:hAnsiTheme="minorHAnsi" w:cstheme="minorHAnsi"/>
                <w:sz w:val="24"/>
              </w:rPr>
              <w:t xml:space="preserve"> several times.</w:t>
            </w:r>
          </w:p>
        </w:tc>
      </w:tr>
      <w:tr w:rsidR="00425EDD" w14:paraId="28683DD1" w14:textId="77777777" w:rsidTr="00A35D24">
        <w:trPr>
          <w:trHeight w:val="1152"/>
        </w:trPr>
        <w:tc>
          <w:tcPr>
            <w:tcW w:w="4788" w:type="dxa"/>
            <w:vAlign w:val="center"/>
          </w:tcPr>
          <w:p w14:paraId="6FBD4926" w14:textId="77777777" w:rsidR="00425EDD" w:rsidRDefault="00425EDD" w:rsidP="00A35D24">
            <w:pPr>
              <w:spacing w:after="0"/>
              <w:rPr>
                <w:rFonts w:asciiTheme="minorHAnsi" w:eastAsia="Cambria" w:hAnsiTheme="minorHAnsi" w:cstheme="minorHAnsi"/>
                <w:sz w:val="24"/>
              </w:rPr>
            </w:pPr>
            <w:r>
              <w:rPr>
                <w:rFonts w:asciiTheme="minorHAnsi" w:eastAsia="Cambria" w:hAnsiTheme="minorHAnsi" w:cstheme="minorHAnsi"/>
                <w:sz w:val="24"/>
              </w:rPr>
              <w:t>Individuals v. persons</w:t>
            </w:r>
          </w:p>
        </w:tc>
        <w:tc>
          <w:tcPr>
            <w:tcW w:w="4788" w:type="dxa"/>
            <w:vAlign w:val="center"/>
          </w:tcPr>
          <w:p w14:paraId="4BAC3489" w14:textId="77777777" w:rsidR="00425EDD" w:rsidRDefault="00425EDD" w:rsidP="00BD617E">
            <w:pPr>
              <w:pStyle w:val="CommentText"/>
              <w:rPr>
                <w:rFonts w:asciiTheme="minorHAnsi" w:hAnsiTheme="minorHAnsi" w:cstheme="minorHAnsi"/>
                <w:sz w:val="24"/>
              </w:rPr>
            </w:pPr>
            <w:r w:rsidRPr="00BC3D47">
              <w:rPr>
                <w:rFonts w:asciiTheme="minorHAnsi" w:hAnsiTheme="minorHAnsi" w:cstheme="minorHAnsi"/>
                <w:sz w:val="24"/>
              </w:rPr>
              <w:t>“Individuals” refers to humans. “Persons,” the word used in the statute, is broader and includes entitles within its embrace.</w:t>
            </w:r>
          </w:p>
        </w:tc>
      </w:tr>
      <w:tr w:rsidR="00B61DFF" w14:paraId="6F2BE28F" w14:textId="77777777" w:rsidTr="00A35D24">
        <w:trPr>
          <w:trHeight w:val="1152"/>
        </w:trPr>
        <w:tc>
          <w:tcPr>
            <w:tcW w:w="4788" w:type="dxa"/>
            <w:vAlign w:val="center"/>
          </w:tcPr>
          <w:p w14:paraId="421850CB" w14:textId="77777777" w:rsidR="00B61DFF" w:rsidRDefault="00BD617E" w:rsidP="00A35D24">
            <w:pPr>
              <w:spacing w:after="0"/>
              <w:rPr>
                <w:rFonts w:asciiTheme="minorHAnsi" w:eastAsia="Cambria" w:hAnsiTheme="minorHAnsi" w:cstheme="minorHAnsi"/>
                <w:sz w:val="24"/>
              </w:rPr>
            </w:pPr>
            <w:r>
              <w:rPr>
                <w:rFonts w:asciiTheme="minorHAnsi" w:eastAsia="Cambria" w:hAnsiTheme="minorHAnsi" w:cstheme="minorHAnsi"/>
                <w:sz w:val="24"/>
              </w:rPr>
              <w:t>Reference to statute governing dissolution</w:t>
            </w:r>
          </w:p>
        </w:tc>
        <w:tc>
          <w:tcPr>
            <w:tcW w:w="4788" w:type="dxa"/>
            <w:vAlign w:val="center"/>
          </w:tcPr>
          <w:p w14:paraId="39E05BBB" w14:textId="77777777" w:rsidR="00B61DFF" w:rsidRPr="00B61DFF" w:rsidRDefault="00C75D0D" w:rsidP="00BD617E">
            <w:pPr>
              <w:pStyle w:val="CommentText"/>
              <w:rPr>
                <w:rFonts w:asciiTheme="minorHAnsi" w:hAnsiTheme="minorHAnsi" w:cstheme="minorHAnsi"/>
                <w:sz w:val="24"/>
              </w:rPr>
            </w:pPr>
            <w:r>
              <w:rPr>
                <w:rFonts w:asciiTheme="minorHAnsi" w:hAnsiTheme="minorHAnsi" w:cstheme="minorHAnsi"/>
                <w:sz w:val="24"/>
              </w:rPr>
              <w:t>Refer</w:t>
            </w:r>
            <w:r w:rsidR="00A51259">
              <w:rPr>
                <w:rFonts w:asciiTheme="minorHAnsi" w:hAnsiTheme="minorHAnsi" w:cstheme="minorHAnsi"/>
                <w:sz w:val="24"/>
              </w:rPr>
              <w:t>r</w:t>
            </w:r>
            <w:r>
              <w:rPr>
                <w:rFonts w:asciiTheme="minorHAnsi" w:hAnsiTheme="minorHAnsi" w:cstheme="minorHAnsi"/>
                <w:sz w:val="24"/>
              </w:rPr>
              <w:t xml:space="preserve">ing to </w:t>
            </w:r>
            <w:r w:rsidR="00BD617E">
              <w:rPr>
                <w:rFonts w:asciiTheme="minorHAnsi" w:hAnsiTheme="minorHAnsi" w:cstheme="minorHAnsi"/>
                <w:sz w:val="24"/>
              </w:rPr>
              <w:t xml:space="preserve">§ </w:t>
            </w:r>
            <w:r w:rsidR="00A51259">
              <w:rPr>
                <w:rFonts w:asciiTheme="minorHAnsi" w:hAnsiTheme="minorHAnsi" w:cstheme="minorHAnsi"/>
                <w:sz w:val="24"/>
              </w:rPr>
              <w:t>280 is incorrect. That</w:t>
            </w:r>
            <w:r w:rsidR="00B61DFF" w:rsidRPr="00B61DFF">
              <w:rPr>
                <w:rFonts w:asciiTheme="minorHAnsi" w:hAnsiTheme="minorHAnsi" w:cstheme="minorHAnsi"/>
                <w:sz w:val="24"/>
              </w:rPr>
              <w:t xml:space="preserve"> section states what </w:t>
            </w:r>
            <w:r w:rsidR="00A51259">
              <w:rPr>
                <w:rFonts w:asciiTheme="minorHAnsi" w:hAnsiTheme="minorHAnsi" w:cstheme="minorHAnsi"/>
                <w:sz w:val="24"/>
              </w:rPr>
              <w:t>the corporation must do</w:t>
            </w:r>
            <w:r w:rsidR="00B61DFF" w:rsidRPr="00B61DFF">
              <w:rPr>
                <w:rFonts w:asciiTheme="minorHAnsi" w:hAnsiTheme="minorHAnsi" w:cstheme="minorHAnsi"/>
                <w:sz w:val="24"/>
              </w:rPr>
              <w:t xml:space="preserve"> after dissolution. </w:t>
            </w:r>
            <w:r w:rsidR="00BD617E">
              <w:rPr>
                <w:rFonts w:asciiTheme="minorHAnsi" w:hAnsiTheme="minorHAnsi" w:cstheme="minorHAnsi"/>
                <w:sz w:val="24"/>
              </w:rPr>
              <w:t>Instead</w:t>
            </w:r>
            <w:r w:rsidR="00A51259">
              <w:rPr>
                <w:rFonts w:asciiTheme="minorHAnsi" w:hAnsiTheme="minorHAnsi" w:cstheme="minorHAnsi"/>
                <w:sz w:val="24"/>
              </w:rPr>
              <w:t xml:space="preserve">, the notice </w:t>
            </w:r>
            <w:r w:rsidR="00BD617E">
              <w:rPr>
                <w:rFonts w:asciiTheme="minorHAnsi" w:hAnsiTheme="minorHAnsi" w:cstheme="minorHAnsi"/>
                <w:sz w:val="24"/>
              </w:rPr>
              <w:t>should</w:t>
            </w:r>
            <w:r w:rsidR="00A51259">
              <w:rPr>
                <w:rFonts w:asciiTheme="minorHAnsi" w:hAnsiTheme="minorHAnsi" w:cstheme="minorHAnsi"/>
                <w:sz w:val="24"/>
              </w:rPr>
              <w:t xml:space="preserve"> state the name of the chapter in accordance with which the dissolution took </w:t>
            </w:r>
            <w:r w:rsidR="00BD617E">
              <w:rPr>
                <w:rFonts w:asciiTheme="minorHAnsi" w:hAnsiTheme="minorHAnsi" w:cstheme="minorHAnsi"/>
                <w:sz w:val="24"/>
              </w:rPr>
              <w:t>place –</w:t>
            </w:r>
            <w:r w:rsidR="00A51259">
              <w:rPr>
                <w:rFonts w:asciiTheme="minorHAnsi" w:hAnsiTheme="minorHAnsi" w:cstheme="minorHAnsi"/>
                <w:sz w:val="24"/>
              </w:rPr>
              <w:t xml:space="preserve"> which you could check</w:t>
            </w:r>
            <w:r w:rsidR="00B61DFF" w:rsidRPr="00B61DFF">
              <w:rPr>
                <w:rFonts w:asciiTheme="minorHAnsi" w:hAnsiTheme="minorHAnsi" w:cstheme="minorHAnsi"/>
                <w:sz w:val="24"/>
              </w:rPr>
              <w:t>.</w:t>
            </w:r>
          </w:p>
        </w:tc>
      </w:tr>
      <w:tr w:rsidR="00A35D24" w14:paraId="5031644A" w14:textId="77777777" w:rsidTr="00A35D24">
        <w:trPr>
          <w:trHeight w:val="1152"/>
        </w:trPr>
        <w:tc>
          <w:tcPr>
            <w:tcW w:w="4788" w:type="dxa"/>
            <w:vAlign w:val="center"/>
          </w:tcPr>
          <w:p w14:paraId="019F68B0" w14:textId="77777777" w:rsidR="00A35D24" w:rsidRDefault="00BD617E" w:rsidP="00A35D24">
            <w:pPr>
              <w:spacing w:after="0"/>
              <w:rPr>
                <w:rFonts w:asciiTheme="minorHAnsi" w:eastAsia="Cambria" w:hAnsiTheme="minorHAnsi" w:cstheme="minorHAnsi"/>
                <w:sz w:val="24"/>
              </w:rPr>
            </w:pPr>
            <w:r>
              <w:rPr>
                <w:rFonts w:asciiTheme="minorHAnsi" w:eastAsia="Cambria" w:hAnsiTheme="minorHAnsi" w:cstheme="minorHAnsi"/>
                <w:sz w:val="24"/>
              </w:rPr>
              <w:t>Use of tabulation that is not in the statute</w:t>
            </w:r>
          </w:p>
        </w:tc>
        <w:tc>
          <w:tcPr>
            <w:tcW w:w="4788" w:type="dxa"/>
            <w:vAlign w:val="center"/>
          </w:tcPr>
          <w:p w14:paraId="5B7FC83B" w14:textId="77777777" w:rsidR="00A35D24" w:rsidRDefault="00A35D24" w:rsidP="00A35D24">
            <w:pPr>
              <w:spacing w:after="0"/>
              <w:rPr>
                <w:rFonts w:asciiTheme="minorHAnsi" w:eastAsia="Cambria" w:hAnsiTheme="minorHAnsi" w:cstheme="minorHAnsi"/>
                <w:sz w:val="24"/>
              </w:rPr>
            </w:pPr>
            <w:r w:rsidRPr="00F82F1F">
              <w:rPr>
                <w:rFonts w:asciiTheme="minorHAnsi" w:eastAsia="Cambria" w:hAnsiTheme="minorHAnsi" w:cstheme="minorHAnsi"/>
                <w:sz w:val="24"/>
              </w:rPr>
              <w:t>When stating the same thing the same way, do not reformat. The goal is not to improve but to parrot exactly what is in the statute.</w:t>
            </w:r>
          </w:p>
        </w:tc>
      </w:tr>
      <w:tr w:rsidR="00A35D24" w14:paraId="1E7C010C" w14:textId="77777777" w:rsidTr="00A35D24">
        <w:trPr>
          <w:trHeight w:val="1152"/>
        </w:trPr>
        <w:tc>
          <w:tcPr>
            <w:tcW w:w="4788" w:type="dxa"/>
            <w:vAlign w:val="center"/>
          </w:tcPr>
          <w:p w14:paraId="11E13C8F" w14:textId="77777777" w:rsidR="00A35D24" w:rsidRDefault="00A35D24" w:rsidP="00A35D24">
            <w:pPr>
              <w:spacing w:after="0"/>
              <w:rPr>
                <w:rFonts w:asciiTheme="minorHAnsi" w:eastAsia="Cambria" w:hAnsiTheme="minorHAnsi" w:cstheme="minorHAnsi"/>
                <w:sz w:val="24"/>
              </w:rPr>
            </w:pPr>
          </w:p>
        </w:tc>
        <w:tc>
          <w:tcPr>
            <w:tcW w:w="4788" w:type="dxa"/>
            <w:vAlign w:val="center"/>
          </w:tcPr>
          <w:p w14:paraId="08DCECFB" w14:textId="77777777" w:rsidR="00A35D24" w:rsidRDefault="00A35D24" w:rsidP="005A5E82">
            <w:pPr>
              <w:spacing w:after="0"/>
              <w:rPr>
                <w:rFonts w:asciiTheme="minorHAnsi" w:eastAsia="Cambria" w:hAnsiTheme="minorHAnsi" w:cstheme="minorHAnsi"/>
                <w:sz w:val="24"/>
              </w:rPr>
            </w:pPr>
            <w:r w:rsidRPr="00F82F1F">
              <w:rPr>
                <w:rFonts w:asciiTheme="minorHAnsi" w:hAnsiTheme="minorHAnsi" w:cstheme="minorHAnsi"/>
                <w:sz w:val="24"/>
              </w:rPr>
              <w:t xml:space="preserve">The issue of not saying the same thing the same way arises throughout this document.  I am not going to point out </w:t>
            </w:r>
            <w:r w:rsidR="005A5E82">
              <w:rPr>
                <w:rFonts w:asciiTheme="minorHAnsi" w:hAnsiTheme="minorHAnsi" w:cstheme="minorHAnsi"/>
                <w:sz w:val="24"/>
              </w:rPr>
              <w:t>the additional variations</w:t>
            </w:r>
            <w:r w:rsidRPr="00F82F1F">
              <w:rPr>
                <w:rFonts w:asciiTheme="minorHAnsi" w:hAnsiTheme="minorHAnsi" w:cstheme="minorHAnsi"/>
                <w:sz w:val="24"/>
              </w:rPr>
              <w:t>. As I said in class, the way to do this properly is to copy and paste the statute into the document and then change only that which needs to be changed to tailor it to the specific circumstances.</w:t>
            </w:r>
          </w:p>
        </w:tc>
      </w:tr>
      <w:tr w:rsidR="008D6189" w14:paraId="2AF03D7A" w14:textId="77777777" w:rsidTr="00563C3B">
        <w:trPr>
          <w:trHeight w:val="1152"/>
        </w:trPr>
        <w:tc>
          <w:tcPr>
            <w:tcW w:w="4788" w:type="dxa"/>
          </w:tcPr>
          <w:p w14:paraId="1640F51D" w14:textId="77777777" w:rsidR="008D6189" w:rsidRDefault="008D6189">
            <w:r>
              <w:t xml:space="preserve">“or its </w:t>
            </w:r>
            <w:r w:rsidR="001520F9">
              <w:t>successor entity”</w:t>
            </w:r>
          </w:p>
        </w:tc>
        <w:tc>
          <w:tcPr>
            <w:tcW w:w="4788" w:type="dxa"/>
          </w:tcPr>
          <w:p w14:paraId="55082583" w14:textId="77777777" w:rsidR="001520F9" w:rsidRPr="001520F9" w:rsidRDefault="001520F9" w:rsidP="001520F9">
            <w:pPr>
              <w:spacing w:after="0"/>
              <w:rPr>
                <w:rFonts w:asciiTheme="minorHAnsi" w:hAnsiTheme="minorHAnsi" w:cstheme="minorHAnsi"/>
                <w:sz w:val="24"/>
              </w:rPr>
            </w:pPr>
            <w:r w:rsidRPr="001520F9">
              <w:rPr>
                <w:rFonts w:asciiTheme="minorHAnsi" w:hAnsiTheme="minorHAnsi" w:cstheme="minorHAnsi"/>
                <w:sz w:val="24"/>
              </w:rPr>
              <w:t>“</w:t>
            </w:r>
            <w:proofErr w:type="gramStart"/>
            <w:r w:rsidRPr="001520F9">
              <w:rPr>
                <w:rFonts w:asciiTheme="minorHAnsi" w:hAnsiTheme="minorHAnsi" w:cstheme="minorHAnsi"/>
                <w:sz w:val="24"/>
              </w:rPr>
              <w:t>or</w:t>
            </w:r>
            <w:proofErr w:type="gramEnd"/>
            <w:r w:rsidRPr="001520F9">
              <w:rPr>
                <w:rFonts w:asciiTheme="minorHAnsi" w:hAnsiTheme="minorHAnsi" w:cstheme="minorHAnsi"/>
                <w:sz w:val="24"/>
              </w:rPr>
              <w:t xml:space="preserve"> its successor entity” should not be included. The statute requires the corporation or its successor entity to give the notice. As it is the corporation that is giving the notice, no reference to the successor entity is needed in the body of the notice.</w:t>
            </w:r>
          </w:p>
          <w:p w14:paraId="3493F379" w14:textId="77777777" w:rsidR="008D6189" w:rsidRPr="00425EDD" w:rsidRDefault="008D6189" w:rsidP="00380154">
            <w:pPr>
              <w:spacing w:after="0"/>
              <w:rPr>
                <w:rFonts w:cs="Calibri"/>
                <w:sz w:val="24"/>
              </w:rPr>
            </w:pPr>
          </w:p>
        </w:tc>
      </w:tr>
      <w:tr w:rsidR="00BD617E" w14:paraId="1507AB31" w14:textId="77777777" w:rsidTr="00563C3B">
        <w:trPr>
          <w:trHeight w:val="1152"/>
        </w:trPr>
        <w:tc>
          <w:tcPr>
            <w:tcW w:w="4788" w:type="dxa"/>
          </w:tcPr>
          <w:p w14:paraId="5D7346F6" w14:textId="77777777" w:rsidR="00BD617E" w:rsidRDefault="00BD617E">
            <w:r>
              <w:lastRenderedPageBreak/>
              <w:t>“such”</w:t>
            </w:r>
          </w:p>
        </w:tc>
        <w:tc>
          <w:tcPr>
            <w:tcW w:w="4788" w:type="dxa"/>
          </w:tcPr>
          <w:p w14:paraId="2A763CCF" w14:textId="77777777" w:rsidR="00BD617E" w:rsidRPr="00425EDD" w:rsidRDefault="00425EDD" w:rsidP="00380154">
            <w:pPr>
              <w:spacing w:after="0"/>
              <w:rPr>
                <w:rFonts w:asciiTheme="minorHAnsi" w:hAnsiTheme="minorHAnsi" w:cstheme="minorHAnsi"/>
                <w:sz w:val="24"/>
              </w:rPr>
            </w:pPr>
            <w:r w:rsidRPr="00425EDD">
              <w:rPr>
                <w:rFonts w:cs="Calibri"/>
                <w:sz w:val="24"/>
              </w:rPr>
              <w:t>Although “such” is legalese, it is the language used in the statute. Therefore, it is the language that should be used in the notice. Such is used repeatedly throughout the statute and must be used each time in the notice.  The comments will not indicate each required use.</w:t>
            </w:r>
          </w:p>
        </w:tc>
      </w:tr>
      <w:tr w:rsidR="00380154" w14:paraId="34CA0334" w14:textId="77777777" w:rsidTr="00563C3B">
        <w:trPr>
          <w:trHeight w:val="1152"/>
        </w:trPr>
        <w:tc>
          <w:tcPr>
            <w:tcW w:w="4788" w:type="dxa"/>
          </w:tcPr>
          <w:p w14:paraId="623F300B" w14:textId="77777777" w:rsidR="00380154" w:rsidRDefault="00380154"/>
        </w:tc>
        <w:tc>
          <w:tcPr>
            <w:tcW w:w="4788" w:type="dxa"/>
          </w:tcPr>
          <w:p w14:paraId="2D230D82" w14:textId="77777777" w:rsidR="00380154" w:rsidRPr="00380154" w:rsidRDefault="00C75D0D" w:rsidP="00F17E7F">
            <w:pPr>
              <w:spacing w:after="0"/>
              <w:rPr>
                <w:rFonts w:asciiTheme="minorHAnsi" w:hAnsiTheme="minorHAnsi" w:cstheme="minorHAnsi"/>
                <w:sz w:val="24"/>
              </w:rPr>
            </w:pPr>
            <w:r>
              <w:rPr>
                <w:rFonts w:asciiTheme="minorHAnsi" w:hAnsiTheme="minorHAnsi" w:cstheme="minorHAnsi"/>
                <w:sz w:val="24"/>
              </w:rPr>
              <w:t xml:space="preserve">Subsection c of the statute requires at least 60 </w:t>
            </w:r>
            <w:r w:rsidR="00F17E7F">
              <w:rPr>
                <w:rFonts w:asciiTheme="minorHAnsi" w:hAnsiTheme="minorHAnsi" w:cstheme="minorHAnsi"/>
                <w:sz w:val="24"/>
              </w:rPr>
              <w:t>days</w:t>
            </w:r>
            <w:r w:rsidR="005A5E82">
              <w:rPr>
                <w:rFonts w:asciiTheme="minorHAnsi" w:hAnsiTheme="minorHAnsi" w:cstheme="minorHAnsi"/>
                <w:sz w:val="24"/>
              </w:rPr>
              <w:t>’</w:t>
            </w:r>
            <w:r w:rsidR="00F17E7F">
              <w:rPr>
                <w:rFonts w:asciiTheme="minorHAnsi" w:hAnsiTheme="minorHAnsi" w:cstheme="minorHAnsi"/>
                <w:sz w:val="24"/>
              </w:rPr>
              <w:t xml:space="preserve"> notice</w:t>
            </w:r>
            <w:r>
              <w:rPr>
                <w:rFonts w:asciiTheme="minorHAnsi" w:hAnsiTheme="minorHAnsi" w:cstheme="minorHAnsi"/>
                <w:sz w:val="24"/>
              </w:rPr>
              <w:t xml:space="preserve"> from the date of the notice, requiring a change in the date by which the claim must be made.</w:t>
            </w:r>
          </w:p>
        </w:tc>
      </w:tr>
      <w:tr w:rsidR="00380154" w14:paraId="3EE65C88" w14:textId="77777777" w:rsidTr="00563C3B">
        <w:trPr>
          <w:trHeight w:val="1152"/>
        </w:trPr>
        <w:tc>
          <w:tcPr>
            <w:tcW w:w="4788" w:type="dxa"/>
          </w:tcPr>
          <w:p w14:paraId="44E9A69A" w14:textId="77777777" w:rsidR="00380154" w:rsidRDefault="00380154"/>
        </w:tc>
        <w:tc>
          <w:tcPr>
            <w:tcW w:w="4788" w:type="dxa"/>
          </w:tcPr>
          <w:p w14:paraId="52A92B13" w14:textId="77777777" w:rsidR="00380154" w:rsidRPr="00380154" w:rsidRDefault="00380154" w:rsidP="00380154">
            <w:pPr>
              <w:spacing w:after="0"/>
              <w:rPr>
                <w:rFonts w:asciiTheme="minorHAnsi" w:hAnsiTheme="minorHAnsi" w:cstheme="minorHAnsi"/>
                <w:sz w:val="24"/>
              </w:rPr>
            </w:pPr>
            <w:r w:rsidRPr="00380154">
              <w:rPr>
                <w:rFonts w:asciiTheme="minorHAnsi" w:hAnsiTheme="minorHAnsi" w:cstheme="minorHAnsi"/>
                <w:sz w:val="24"/>
              </w:rPr>
              <w:t>The reference to subsection c needs to be deleted as it’s a reference to the statute</w:t>
            </w:r>
          </w:p>
        </w:tc>
      </w:tr>
      <w:tr w:rsidR="00A35D24" w14:paraId="706A12E8" w14:textId="77777777" w:rsidTr="00A35D24">
        <w:trPr>
          <w:trHeight w:val="1152"/>
        </w:trPr>
        <w:tc>
          <w:tcPr>
            <w:tcW w:w="4788" w:type="dxa"/>
            <w:vAlign w:val="center"/>
          </w:tcPr>
          <w:p w14:paraId="2678A513" w14:textId="77777777" w:rsidR="00A35D24" w:rsidRDefault="00A35D24" w:rsidP="00A35D24">
            <w:pPr>
              <w:spacing w:after="0"/>
              <w:rPr>
                <w:rFonts w:asciiTheme="minorHAnsi" w:eastAsia="Cambria" w:hAnsiTheme="minorHAnsi" w:cstheme="minorHAnsi"/>
                <w:sz w:val="24"/>
              </w:rPr>
            </w:pPr>
          </w:p>
        </w:tc>
        <w:tc>
          <w:tcPr>
            <w:tcW w:w="4788" w:type="dxa"/>
            <w:vAlign w:val="center"/>
          </w:tcPr>
          <w:p w14:paraId="7D61914E" w14:textId="77777777" w:rsidR="00A75614" w:rsidRDefault="00B61DFF" w:rsidP="00A35D24">
            <w:pPr>
              <w:spacing w:after="0"/>
              <w:rPr>
                <w:rFonts w:asciiTheme="minorHAnsi" w:hAnsiTheme="minorHAnsi" w:cstheme="minorHAnsi"/>
                <w:sz w:val="24"/>
              </w:rPr>
            </w:pPr>
            <w:r w:rsidRPr="00380154">
              <w:rPr>
                <w:rFonts w:asciiTheme="minorHAnsi" w:hAnsiTheme="minorHAnsi" w:cstheme="minorHAnsi"/>
                <w:sz w:val="24"/>
              </w:rPr>
              <w:t xml:space="preserve">Because the statute says for each of 3 years, the notice must provide the annual amount for each of the 3 years. That is, there are three separate dollar amounts. </w:t>
            </w:r>
            <w:r w:rsidR="00A75614">
              <w:rPr>
                <w:rFonts w:asciiTheme="minorHAnsi" w:hAnsiTheme="minorHAnsi" w:cstheme="minorHAnsi"/>
                <w:sz w:val="24"/>
              </w:rPr>
              <w:t>Therefore, each year should have been stated separately, with an amount for that year in brackets – [amount to be inserted]</w:t>
            </w:r>
          </w:p>
          <w:p w14:paraId="23106183" w14:textId="77777777" w:rsidR="00A75614" w:rsidRDefault="00A75614" w:rsidP="00A35D24">
            <w:pPr>
              <w:spacing w:after="0"/>
              <w:rPr>
                <w:rFonts w:asciiTheme="minorHAnsi" w:hAnsiTheme="minorHAnsi" w:cstheme="minorHAnsi"/>
                <w:sz w:val="24"/>
              </w:rPr>
            </w:pPr>
          </w:p>
          <w:p w14:paraId="4679A1F3" w14:textId="77777777" w:rsidR="00A75614" w:rsidRDefault="00A75614" w:rsidP="00A35D24">
            <w:pPr>
              <w:spacing w:after="0"/>
              <w:rPr>
                <w:rFonts w:asciiTheme="minorHAnsi" w:hAnsiTheme="minorHAnsi" w:cstheme="minorHAnsi"/>
                <w:sz w:val="24"/>
              </w:rPr>
            </w:pPr>
          </w:p>
          <w:p w14:paraId="4346CC6E" w14:textId="77777777" w:rsidR="00A35D24" w:rsidRDefault="00B61DFF" w:rsidP="00A35D24">
            <w:pPr>
              <w:spacing w:after="0"/>
              <w:rPr>
                <w:rFonts w:asciiTheme="minorHAnsi" w:hAnsiTheme="minorHAnsi" w:cstheme="minorHAnsi"/>
                <w:sz w:val="24"/>
              </w:rPr>
            </w:pPr>
            <w:r w:rsidRPr="00380154">
              <w:rPr>
                <w:rFonts w:asciiTheme="minorHAnsi" w:hAnsiTheme="minorHAnsi" w:cstheme="minorHAnsi"/>
                <w:sz w:val="24"/>
              </w:rPr>
              <w:t>Note also, that statute does not spell out the number 3.</w:t>
            </w:r>
          </w:p>
          <w:p w14:paraId="0E1D7A0C" w14:textId="77777777" w:rsidR="00425F93" w:rsidRDefault="00425F93" w:rsidP="00A35D24">
            <w:pPr>
              <w:spacing w:after="0"/>
              <w:rPr>
                <w:rFonts w:asciiTheme="minorHAnsi" w:hAnsiTheme="minorHAnsi" w:cstheme="minorHAnsi"/>
                <w:sz w:val="24"/>
              </w:rPr>
            </w:pPr>
          </w:p>
          <w:p w14:paraId="1BDFC8EC" w14:textId="77777777" w:rsidR="00425F93" w:rsidRDefault="00425F93" w:rsidP="00A35D24">
            <w:pPr>
              <w:spacing w:after="0"/>
              <w:rPr>
                <w:rFonts w:asciiTheme="minorHAnsi" w:hAnsiTheme="minorHAnsi" w:cstheme="minorHAnsi"/>
                <w:sz w:val="24"/>
              </w:rPr>
            </w:pPr>
            <w:r>
              <w:rPr>
                <w:rFonts w:asciiTheme="minorHAnsi" w:hAnsiTheme="minorHAnsi" w:cstheme="minorHAnsi"/>
                <w:sz w:val="24"/>
              </w:rPr>
              <w:t>The</w:t>
            </w:r>
            <w:r w:rsidRPr="00380154">
              <w:rPr>
                <w:rFonts w:asciiTheme="minorHAnsi" w:hAnsiTheme="minorHAnsi" w:cstheme="minorHAnsi"/>
                <w:sz w:val="24"/>
              </w:rPr>
              <w:t xml:space="preserve"> statute does not spell out the number 3.</w:t>
            </w:r>
          </w:p>
          <w:p w14:paraId="732BBFCD" w14:textId="77777777" w:rsidR="00425F93" w:rsidRPr="00380154" w:rsidRDefault="00425F93" w:rsidP="00A35D24">
            <w:pPr>
              <w:spacing w:after="0"/>
              <w:rPr>
                <w:rFonts w:asciiTheme="minorHAnsi" w:hAnsiTheme="minorHAnsi" w:cstheme="minorHAnsi"/>
                <w:sz w:val="24"/>
              </w:rPr>
            </w:pPr>
          </w:p>
        </w:tc>
      </w:tr>
      <w:tr w:rsidR="00A35D24" w14:paraId="3424F9E9" w14:textId="77777777" w:rsidTr="00A35D24">
        <w:trPr>
          <w:trHeight w:val="1152"/>
        </w:trPr>
        <w:tc>
          <w:tcPr>
            <w:tcW w:w="4788" w:type="dxa"/>
            <w:vAlign w:val="center"/>
          </w:tcPr>
          <w:p w14:paraId="30643CCD" w14:textId="77777777" w:rsidR="00A35D24" w:rsidRDefault="00A35D24" w:rsidP="00A35D24">
            <w:pPr>
              <w:spacing w:after="0"/>
              <w:rPr>
                <w:rFonts w:asciiTheme="minorHAnsi" w:eastAsia="Cambria" w:hAnsiTheme="minorHAnsi" w:cstheme="minorHAnsi"/>
                <w:sz w:val="24"/>
              </w:rPr>
            </w:pPr>
          </w:p>
        </w:tc>
        <w:tc>
          <w:tcPr>
            <w:tcW w:w="4788" w:type="dxa"/>
            <w:vAlign w:val="center"/>
          </w:tcPr>
          <w:p w14:paraId="107D5B51" w14:textId="77777777" w:rsidR="00A35D24" w:rsidRPr="00380154" w:rsidRDefault="00B61DFF" w:rsidP="00A35D24">
            <w:pPr>
              <w:spacing w:after="0"/>
              <w:rPr>
                <w:rFonts w:asciiTheme="minorHAnsi" w:hAnsiTheme="minorHAnsi" w:cstheme="minorHAnsi"/>
                <w:sz w:val="24"/>
              </w:rPr>
            </w:pPr>
            <w:r w:rsidRPr="00F82F1F">
              <w:rPr>
                <w:rFonts w:asciiTheme="minorHAnsi" w:hAnsiTheme="minorHAnsi" w:cstheme="minorHAnsi"/>
                <w:sz w:val="24"/>
              </w:rPr>
              <w:t>You can't be sure that the amounts were equal each year. A better way to have done this would have been to provide in subsections for each of the three previous years, with the amounts blank.</w:t>
            </w:r>
          </w:p>
        </w:tc>
      </w:tr>
      <w:tr w:rsidR="00A35D24" w14:paraId="5B823609" w14:textId="77777777" w:rsidTr="005158ED">
        <w:trPr>
          <w:trHeight w:val="1152"/>
        </w:trPr>
        <w:tc>
          <w:tcPr>
            <w:tcW w:w="4788" w:type="dxa"/>
          </w:tcPr>
          <w:p w14:paraId="09941E10" w14:textId="77777777" w:rsidR="00A35D24" w:rsidRDefault="005158ED" w:rsidP="005158ED">
            <w:pPr>
              <w:spacing w:after="0"/>
              <w:rPr>
                <w:rFonts w:asciiTheme="minorHAnsi" w:eastAsia="Cambria" w:hAnsiTheme="minorHAnsi" w:cstheme="minorHAnsi"/>
                <w:sz w:val="24"/>
              </w:rPr>
            </w:pPr>
            <w:r>
              <w:rPr>
                <w:rFonts w:asciiTheme="minorHAnsi" w:eastAsia="Cambria" w:hAnsiTheme="minorHAnsi" w:cstheme="minorHAnsi"/>
                <w:sz w:val="24"/>
              </w:rPr>
              <w:t xml:space="preserve">The NSI addresses are internally </w:t>
            </w:r>
            <w:r w:rsidR="00037F4B">
              <w:rPr>
                <w:rFonts w:asciiTheme="minorHAnsi" w:eastAsia="Cambria" w:hAnsiTheme="minorHAnsi" w:cstheme="minorHAnsi"/>
                <w:sz w:val="24"/>
              </w:rPr>
              <w:t>in</w:t>
            </w:r>
            <w:r>
              <w:rPr>
                <w:rFonts w:asciiTheme="minorHAnsi" w:eastAsia="Cambria" w:hAnsiTheme="minorHAnsi" w:cstheme="minorHAnsi"/>
                <w:sz w:val="24"/>
              </w:rPr>
              <w:t>consistent. How to explain this in the memo.</w:t>
            </w:r>
          </w:p>
        </w:tc>
        <w:tc>
          <w:tcPr>
            <w:tcW w:w="4788" w:type="dxa"/>
            <w:vAlign w:val="center"/>
          </w:tcPr>
          <w:p w14:paraId="12520B0E" w14:textId="77777777" w:rsidR="005158ED" w:rsidRDefault="005158ED" w:rsidP="005158ED">
            <w:pPr>
              <w:pStyle w:val="CommentText"/>
            </w:pPr>
            <w:r>
              <w:t>The memo could read as follows:</w:t>
            </w:r>
          </w:p>
          <w:p w14:paraId="707ED73F" w14:textId="77777777" w:rsidR="005158ED" w:rsidRDefault="005158ED" w:rsidP="005158ED">
            <w:pPr>
              <w:pStyle w:val="CommentText"/>
            </w:pPr>
            <w:r>
              <w:t>The notice was internally inconsistent as to the address of the office, stating in the heading a Los Angeles address and in the body, a Washington D.C. address. Please let me know which is correct and I will change the notice accordingly.</w:t>
            </w:r>
          </w:p>
          <w:p w14:paraId="4D1490CF" w14:textId="77777777" w:rsidR="005158ED" w:rsidRDefault="005158ED" w:rsidP="005158ED">
            <w:pPr>
              <w:pStyle w:val="CommentText"/>
            </w:pPr>
          </w:p>
          <w:p w14:paraId="29043808" w14:textId="77777777" w:rsidR="005158ED" w:rsidRDefault="005158ED" w:rsidP="005158ED">
            <w:pPr>
              <w:pStyle w:val="CommentText"/>
            </w:pPr>
            <w:r>
              <w:t xml:space="preserve">Then, in the document, the two cities would have brackets around them to indicate that the language was </w:t>
            </w:r>
            <w:r>
              <w:lastRenderedPageBreak/>
              <w:t>in question.</w:t>
            </w:r>
          </w:p>
          <w:p w14:paraId="21E654CA" w14:textId="77777777" w:rsidR="005158ED" w:rsidRDefault="005158ED" w:rsidP="005158ED">
            <w:pPr>
              <w:pStyle w:val="CommentText"/>
            </w:pPr>
          </w:p>
          <w:p w14:paraId="1C4F809C" w14:textId="77777777" w:rsidR="005158ED" w:rsidRDefault="005158ED" w:rsidP="005158ED">
            <w:pPr>
              <w:pStyle w:val="CommentText"/>
            </w:pPr>
            <w:r>
              <w:t>The lawyer can’t assume that one address is correct.</w:t>
            </w:r>
          </w:p>
          <w:p w14:paraId="31058F21" w14:textId="77777777" w:rsidR="005158ED" w:rsidRDefault="005158ED" w:rsidP="005158ED">
            <w:pPr>
              <w:pStyle w:val="CommentText"/>
            </w:pPr>
          </w:p>
          <w:p w14:paraId="3D50B024" w14:textId="77777777" w:rsidR="00A35D24" w:rsidRDefault="00A35D24" w:rsidP="00A35D24">
            <w:pPr>
              <w:spacing w:after="0"/>
              <w:rPr>
                <w:rFonts w:asciiTheme="minorHAnsi" w:eastAsia="Cambria" w:hAnsiTheme="minorHAnsi" w:cstheme="minorHAnsi"/>
                <w:sz w:val="24"/>
              </w:rPr>
            </w:pPr>
          </w:p>
        </w:tc>
      </w:tr>
      <w:tr w:rsidR="00A35D24" w14:paraId="3D628174" w14:textId="77777777" w:rsidTr="00A35D24">
        <w:trPr>
          <w:trHeight w:val="1152"/>
        </w:trPr>
        <w:tc>
          <w:tcPr>
            <w:tcW w:w="4788" w:type="dxa"/>
            <w:vAlign w:val="center"/>
          </w:tcPr>
          <w:p w14:paraId="2D5FD2C2" w14:textId="77777777" w:rsidR="00A35D24" w:rsidRDefault="00C500B8" w:rsidP="00A35D24">
            <w:pPr>
              <w:spacing w:after="0"/>
              <w:rPr>
                <w:rFonts w:asciiTheme="minorHAnsi" w:eastAsia="Cambria" w:hAnsiTheme="minorHAnsi" w:cstheme="minorHAnsi"/>
                <w:sz w:val="24"/>
              </w:rPr>
            </w:pPr>
            <w:r>
              <w:rPr>
                <w:rFonts w:asciiTheme="minorHAnsi" w:eastAsia="Cambria" w:hAnsiTheme="minorHAnsi" w:cstheme="minorHAnsi"/>
                <w:sz w:val="24"/>
              </w:rPr>
              <w:lastRenderedPageBreak/>
              <w:t>Memo</w:t>
            </w:r>
          </w:p>
        </w:tc>
        <w:tc>
          <w:tcPr>
            <w:tcW w:w="4788" w:type="dxa"/>
            <w:vAlign w:val="center"/>
          </w:tcPr>
          <w:p w14:paraId="50252DFF" w14:textId="77777777" w:rsidR="00A35D24" w:rsidRDefault="00A35D24" w:rsidP="00A35D24">
            <w:pPr>
              <w:spacing w:after="0"/>
              <w:rPr>
                <w:rFonts w:asciiTheme="minorHAnsi" w:eastAsia="Cambria" w:hAnsiTheme="minorHAnsi" w:cstheme="minorHAnsi"/>
                <w:sz w:val="24"/>
              </w:rPr>
            </w:pPr>
          </w:p>
        </w:tc>
      </w:tr>
      <w:tr w:rsidR="00C500B8" w14:paraId="5C2D618C" w14:textId="77777777" w:rsidTr="00A35D24">
        <w:trPr>
          <w:trHeight w:val="1152"/>
        </w:trPr>
        <w:tc>
          <w:tcPr>
            <w:tcW w:w="4788" w:type="dxa"/>
            <w:vAlign w:val="center"/>
          </w:tcPr>
          <w:p w14:paraId="070D159D" w14:textId="77777777" w:rsidR="00C500B8" w:rsidRDefault="00C500B8" w:rsidP="00A35D24">
            <w:pPr>
              <w:spacing w:after="0"/>
              <w:rPr>
                <w:rFonts w:asciiTheme="minorHAnsi" w:eastAsia="Cambria" w:hAnsiTheme="minorHAnsi" w:cstheme="minorHAnsi"/>
                <w:sz w:val="24"/>
              </w:rPr>
            </w:pPr>
            <w:r>
              <w:rPr>
                <w:rFonts w:asciiTheme="minorHAnsi" w:eastAsia="Cambria" w:hAnsiTheme="minorHAnsi" w:cstheme="minorHAnsi"/>
                <w:sz w:val="24"/>
              </w:rPr>
              <w:t>How to deal with date change: summarily</w:t>
            </w:r>
          </w:p>
        </w:tc>
        <w:tc>
          <w:tcPr>
            <w:tcW w:w="4788" w:type="dxa"/>
            <w:vAlign w:val="center"/>
          </w:tcPr>
          <w:p w14:paraId="1C02CCAD" w14:textId="77777777" w:rsidR="00C500B8" w:rsidRDefault="00C500B8" w:rsidP="00A35D24">
            <w:pPr>
              <w:spacing w:after="0"/>
              <w:rPr>
                <w:rFonts w:ascii="Arial" w:hAnsi="Arial"/>
                <w:color w:val="000000"/>
                <w:sz w:val="22"/>
                <w:szCs w:val="22"/>
              </w:rPr>
            </w:pPr>
            <w:r>
              <w:rPr>
                <w:rFonts w:ascii="Arial" w:hAnsi="Arial"/>
                <w:color w:val="000000"/>
                <w:sz w:val="22"/>
                <w:szCs w:val="22"/>
              </w:rPr>
              <w:t>“</w:t>
            </w:r>
            <w:r w:rsidRPr="00AE7A59">
              <w:rPr>
                <w:rFonts w:ascii="Arial" w:hAnsi="Arial"/>
                <w:color w:val="000000"/>
                <w:sz w:val="22"/>
                <w:szCs w:val="22"/>
              </w:rPr>
              <w:t xml:space="preserve">The </w:t>
            </w:r>
            <w:r>
              <w:rPr>
                <w:rFonts w:ascii="Arial" w:hAnsi="Arial"/>
                <w:color w:val="000000"/>
                <w:sz w:val="22"/>
                <w:szCs w:val="22"/>
              </w:rPr>
              <w:t>revised notice has changed the deadline for submission of claims from X to Y. The change was necessary to comply with the statute.”</w:t>
            </w:r>
          </w:p>
          <w:p w14:paraId="3272DBDF" w14:textId="77777777" w:rsidR="00C500B8" w:rsidRDefault="00C500B8" w:rsidP="00A35D24">
            <w:pPr>
              <w:spacing w:after="0"/>
              <w:rPr>
                <w:rFonts w:ascii="Arial" w:hAnsi="Arial"/>
                <w:color w:val="000000"/>
                <w:sz w:val="22"/>
                <w:szCs w:val="22"/>
              </w:rPr>
            </w:pPr>
          </w:p>
          <w:p w14:paraId="7B69B760" w14:textId="77777777" w:rsidR="00C500B8" w:rsidRDefault="00C500B8" w:rsidP="00A35D24">
            <w:pPr>
              <w:spacing w:after="0"/>
              <w:rPr>
                <w:rFonts w:ascii="Arial" w:hAnsi="Arial"/>
                <w:color w:val="000000"/>
                <w:sz w:val="22"/>
                <w:szCs w:val="22"/>
              </w:rPr>
            </w:pPr>
            <w:r>
              <w:rPr>
                <w:rFonts w:ascii="Arial" w:hAnsi="Arial"/>
                <w:color w:val="000000"/>
                <w:sz w:val="22"/>
                <w:szCs w:val="22"/>
              </w:rPr>
              <w:t>Don’t start by reciting what the statute says. The reader is a business person not another lawyer. The client wants the bottom line.</w:t>
            </w:r>
          </w:p>
          <w:p w14:paraId="21ACD503" w14:textId="77777777" w:rsidR="00C500B8" w:rsidRDefault="00C500B8" w:rsidP="00A35D24">
            <w:pPr>
              <w:spacing w:after="0"/>
              <w:rPr>
                <w:rFonts w:ascii="Arial" w:hAnsi="Arial"/>
                <w:color w:val="000000"/>
                <w:sz w:val="22"/>
                <w:szCs w:val="22"/>
              </w:rPr>
            </w:pPr>
          </w:p>
          <w:p w14:paraId="7E74A6BB" w14:textId="77777777" w:rsidR="00C500B8" w:rsidRDefault="00C500B8" w:rsidP="00A35D24">
            <w:pPr>
              <w:spacing w:after="0"/>
              <w:rPr>
                <w:rFonts w:asciiTheme="minorHAnsi" w:eastAsia="Cambria" w:hAnsiTheme="minorHAnsi" w:cstheme="minorHAnsi"/>
                <w:sz w:val="24"/>
              </w:rPr>
            </w:pPr>
          </w:p>
        </w:tc>
      </w:tr>
    </w:tbl>
    <w:p w14:paraId="54041D63" w14:textId="77777777" w:rsidR="00A35D24" w:rsidRDefault="00A35D24" w:rsidP="00D577B6">
      <w:pPr>
        <w:spacing w:after="0"/>
        <w:rPr>
          <w:rFonts w:asciiTheme="minorHAnsi" w:eastAsia="Cambria" w:hAnsiTheme="minorHAnsi" w:cstheme="minorHAnsi"/>
          <w:sz w:val="24"/>
        </w:rPr>
      </w:pPr>
    </w:p>
    <w:p w14:paraId="3CE83D86" w14:textId="77777777" w:rsidR="00A35D24" w:rsidRDefault="00A35D24" w:rsidP="00D577B6">
      <w:pPr>
        <w:spacing w:after="0"/>
        <w:rPr>
          <w:rFonts w:asciiTheme="minorHAnsi" w:eastAsia="Cambria" w:hAnsiTheme="minorHAnsi" w:cstheme="minorHAnsi"/>
          <w:sz w:val="24"/>
        </w:rPr>
      </w:pPr>
    </w:p>
    <w:p w14:paraId="348D205C" w14:textId="77777777" w:rsidR="00F82F1F" w:rsidRDefault="00F82F1F" w:rsidP="00D577B6">
      <w:pPr>
        <w:spacing w:after="0"/>
        <w:rPr>
          <w:rFonts w:asciiTheme="minorHAnsi" w:eastAsia="Cambria" w:hAnsiTheme="minorHAnsi" w:cstheme="minorHAnsi"/>
          <w:sz w:val="24"/>
        </w:rPr>
      </w:pPr>
    </w:p>
    <w:p w14:paraId="251F4BBB" w14:textId="77777777" w:rsidR="00F82F1F" w:rsidRDefault="00F82F1F" w:rsidP="00D577B6">
      <w:pPr>
        <w:spacing w:after="0"/>
        <w:rPr>
          <w:rFonts w:asciiTheme="minorHAnsi" w:eastAsia="Cambria" w:hAnsiTheme="minorHAnsi" w:cstheme="minorHAnsi"/>
          <w:sz w:val="24"/>
        </w:rPr>
      </w:pPr>
    </w:p>
    <w:p w14:paraId="3CA90466" w14:textId="77777777" w:rsidR="00D577B6" w:rsidRPr="00F82F1F" w:rsidRDefault="00D577B6" w:rsidP="00D577B6">
      <w:pPr>
        <w:spacing w:after="0"/>
        <w:rPr>
          <w:rFonts w:asciiTheme="minorHAnsi" w:eastAsia="Cambria" w:hAnsiTheme="minorHAnsi" w:cstheme="minorHAnsi"/>
          <w:sz w:val="24"/>
        </w:rPr>
      </w:pPr>
    </w:p>
    <w:p w14:paraId="3B1A9120" w14:textId="77777777" w:rsidR="00D577B6" w:rsidRPr="00F82F1F" w:rsidRDefault="00D577B6" w:rsidP="00D577B6">
      <w:pPr>
        <w:spacing w:after="0"/>
        <w:rPr>
          <w:rFonts w:asciiTheme="minorHAnsi" w:eastAsia="Cambria" w:hAnsiTheme="minorHAnsi" w:cstheme="minorHAnsi"/>
          <w:sz w:val="24"/>
        </w:rPr>
      </w:pPr>
    </w:p>
    <w:p w14:paraId="053E4AD3" w14:textId="77777777" w:rsidR="0091389F" w:rsidRPr="00F82F1F" w:rsidRDefault="0091389F" w:rsidP="0091389F">
      <w:pPr>
        <w:pStyle w:val="CommentText"/>
        <w:rPr>
          <w:rFonts w:asciiTheme="minorHAnsi" w:hAnsiTheme="minorHAnsi" w:cstheme="minorHAnsi"/>
          <w:sz w:val="24"/>
        </w:rPr>
      </w:pPr>
      <w:bookmarkStart w:id="1" w:name="OLE_LINK1"/>
      <w:bookmarkStart w:id="2" w:name="OLE_LINK2"/>
    </w:p>
    <w:bookmarkEnd w:id="1"/>
    <w:bookmarkEnd w:id="2"/>
    <w:p w14:paraId="41C93E18" w14:textId="77777777" w:rsidR="00117350" w:rsidRPr="00F82F1F" w:rsidRDefault="00117350" w:rsidP="00117350">
      <w:pPr>
        <w:pStyle w:val="CommentText"/>
        <w:rPr>
          <w:rFonts w:asciiTheme="minorHAnsi" w:hAnsiTheme="minorHAnsi" w:cstheme="minorHAnsi"/>
          <w:sz w:val="24"/>
        </w:rPr>
      </w:pPr>
    </w:p>
    <w:p w14:paraId="605FF675" w14:textId="77777777" w:rsidR="00117350" w:rsidRPr="00F82F1F" w:rsidRDefault="00117350" w:rsidP="004B406B">
      <w:pPr>
        <w:rPr>
          <w:rFonts w:asciiTheme="minorHAnsi" w:hAnsiTheme="minorHAnsi" w:cstheme="minorHAnsi"/>
          <w:sz w:val="24"/>
        </w:rPr>
      </w:pPr>
    </w:p>
    <w:sectPr w:rsidR="00117350" w:rsidRPr="00F82F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742325A"/>
    <w:lvl w:ilvl="0">
      <w:start w:val="1"/>
      <w:numFmt w:val="decimal"/>
      <w:pStyle w:val="ListNumber"/>
      <w:lvlText w:val="%1."/>
      <w:lvlJc w:val="left"/>
      <w:pPr>
        <w:ind w:left="360" w:hanging="360"/>
      </w:pPr>
      <w:rPr>
        <w:rFonts w:hint="default"/>
        <w:sz w:val="24"/>
        <w:szCs w:val="24"/>
      </w:rPr>
    </w:lvl>
  </w:abstractNum>
  <w:abstractNum w:abstractNumId="1">
    <w:nsid w:val="18BD4DDD"/>
    <w:multiLevelType w:val="multilevel"/>
    <w:tmpl w:val="8DFA2494"/>
    <w:styleLink w:val="Runningnumbersandletters"/>
    <w:lvl w:ilvl="0">
      <w:start w:val="1"/>
      <w:numFmt w:val="decimal"/>
      <w:lvlText w:val="%1."/>
      <w:lvlJc w:val="left"/>
      <w:pPr>
        <w:ind w:left="0" w:firstLine="0"/>
      </w:pPr>
      <w:rPr>
        <w:rFonts w:ascii="Calibri" w:hAnsi="Calibri" w:hint="default"/>
        <w:b w:val="0"/>
        <w:i w:val="0"/>
        <w:sz w:val="26"/>
      </w:rPr>
    </w:lvl>
    <w:lvl w:ilvl="1">
      <w:start w:val="1"/>
      <w:numFmt w:val="decimal"/>
      <w:lvlText w:val="%1.%2"/>
      <w:lvlJc w:val="left"/>
      <w:pPr>
        <w:tabs>
          <w:tab w:val="num" w:pos="1440"/>
        </w:tabs>
        <w:ind w:left="0" w:firstLine="720"/>
      </w:pPr>
      <w:rPr>
        <w:rFonts w:ascii="Calibri" w:hAnsi="Calibri" w:hint="default"/>
        <w:b w:val="0"/>
        <w:i w:val="0"/>
        <w:sz w:val="26"/>
      </w:rPr>
    </w:lvl>
    <w:lvl w:ilvl="2">
      <w:start w:val="1"/>
      <w:numFmt w:val="decimal"/>
      <w:lvlText w:val="%1.%2.%3"/>
      <w:lvlJc w:val="left"/>
      <w:pPr>
        <w:tabs>
          <w:tab w:val="num" w:pos="2160"/>
        </w:tabs>
        <w:ind w:left="2160" w:hanging="720"/>
      </w:pPr>
      <w:rPr>
        <w:rFonts w:ascii="Calibri" w:hAnsi="Calibri" w:hint="default"/>
        <w:sz w:val="26"/>
      </w:rPr>
    </w:lvl>
    <w:lvl w:ilvl="3">
      <w:start w:val="1"/>
      <w:numFmt w:val="lowerLetter"/>
      <w:lvlText w:val="(%4)"/>
      <w:lvlJc w:val="left"/>
      <w:pPr>
        <w:tabs>
          <w:tab w:val="num" w:pos="2880"/>
        </w:tabs>
        <w:ind w:left="2880" w:hanging="720"/>
      </w:pPr>
      <w:rPr>
        <w:rFonts w:ascii="Calibri" w:hAnsi="Calibri" w:hint="default"/>
        <w:b w:val="0"/>
        <w:i w:val="0"/>
        <w:sz w:val="26"/>
      </w:rPr>
    </w:lvl>
    <w:lvl w:ilvl="4">
      <w:start w:val="1"/>
      <w:numFmt w:val="lowerRoman"/>
      <w:lvlText w:val="(%5)"/>
      <w:lvlJc w:val="left"/>
      <w:pPr>
        <w:tabs>
          <w:tab w:val="num" w:pos="3600"/>
        </w:tabs>
        <w:ind w:left="3600" w:hanging="720"/>
      </w:pPr>
      <w:rPr>
        <w:rFonts w:ascii="Calibri" w:hAnsi="Calibri" w:hint="default"/>
        <w:b w:val="0"/>
        <w:i w:val="0"/>
        <w:sz w:val="26"/>
      </w:rPr>
    </w:lvl>
    <w:lvl w:ilvl="5">
      <w:start w:val="1"/>
      <w:numFmt w:val="upperLetter"/>
      <w:lvlText w:val="(%6)"/>
      <w:lvlJc w:val="left"/>
      <w:pPr>
        <w:tabs>
          <w:tab w:val="num" w:pos="4320"/>
        </w:tabs>
        <w:ind w:left="4320" w:hanging="720"/>
      </w:pPr>
      <w:rPr>
        <w:rFonts w:ascii="Calibri" w:hAnsi="Calibri"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A9B6CAB"/>
    <w:multiLevelType w:val="multilevel"/>
    <w:tmpl w:val="C60AFB0A"/>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406F1F70"/>
    <w:multiLevelType w:val="hybridMultilevel"/>
    <w:tmpl w:val="B5DAE5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99779C"/>
    <w:multiLevelType w:val="multilevel"/>
    <w:tmpl w:val="6116FD74"/>
    <w:lvl w:ilvl="0">
      <w:start w:val="1"/>
      <w:numFmt w:val="decimal"/>
      <w:pStyle w:val="Outline1"/>
      <w:lvlText w:val="%1."/>
      <w:lvlJc w:val="left"/>
      <w:pPr>
        <w:ind w:left="720" w:hanging="720"/>
      </w:pPr>
      <w:rPr>
        <w:rFonts w:ascii="Calibri" w:hAnsi="Calibri" w:hint="default"/>
        <w:b w:val="0"/>
        <w:i w:val="0"/>
        <w:sz w:val="26"/>
      </w:rPr>
    </w:lvl>
    <w:lvl w:ilvl="1">
      <w:start w:val="1"/>
      <w:numFmt w:val="lowerLetter"/>
      <w:pStyle w:val="Outline2"/>
      <w:lvlText w:val="(%2)"/>
      <w:lvlJc w:val="left"/>
      <w:pPr>
        <w:ind w:left="1440" w:hanging="720"/>
      </w:pPr>
      <w:rPr>
        <w:rFonts w:hint="default"/>
        <w:b w:val="0"/>
        <w:i w:val="0"/>
        <w:sz w:val="26"/>
      </w:rPr>
    </w:lvl>
    <w:lvl w:ilvl="2">
      <w:start w:val="1"/>
      <w:numFmt w:val="lowerRoman"/>
      <w:pStyle w:val="Outline3"/>
      <w:lvlText w:val="(%3)"/>
      <w:lvlJc w:val="left"/>
      <w:pPr>
        <w:ind w:left="2160" w:hanging="720"/>
      </w:pPr>
      <w:rPr>
        <w:rFonts w:hint="default"/>
        <w:sz w:val="26"/>
      </w:rPr>
    </w:lvl>
    <w:lvl w:ilvl="3">
      <w:start w:val="1"/>
      <w:numFmt w:val="upperLetter"/>
      <w:pStyle w:val="Outline4"/>
      <w:lvlText w:val="(%4)"/>
      <w:lvlJc w:val="left"/>
      <w:pPr>
        <w:ind w:left="2880" w:hanging="720"/>
      </w:pPr>
      <w:rPr>
        <w:rFonts w:hint="default"/>
        <w:b w:val="0"/>
        <w:i w:val="0"/>
        <w:sz w:val="26"/>
      </w:rPr>
    </w:lvl>
    <w:lvl w:ilvl="4">
      <w:start w:val="1"/>
      <w:numFmt w:val="decimal"/>
      <w:pStyle w:val="Outline5"/>
      <w:lvlText w:val="(%5)"/>
      <w:lvlJc w:val="left"/>
      <w:pPr>
        <w:ind w:left="3600" w:hanging="720"/>
      </w:pPr>
      <w:rPr>
        <w:rFonts w:hint="default"/>
        <w:b w:val="0"/>
        <w:i w:val="0"/>
        <w:sz w:val="26"/>
      </w:rPr>
    </w:lvl>
    <w:lvl w:ilvl="5">
      <w:start w:val="1"/>
      <w:numFmt w:val="lowerRoman"/>
      <w:lvlText w:val="(%6)"/>
      <w:lvlJc w:val="left"/>
      <w:pPr>
        <w:ind w:left="4320" w:hanging="720"/>
      </w:pPr>
      <w:rPr>
        <w:rFonts w:hint="default"/>
        <w:sz w:val="26"/>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5">
    <w:nsid w:val="5D071225"/>
    <w:multiLevelType w:val="hybridMultilevel"/>
    <w:tmpl w:val="4C0E0CAE"/>
    <w:lvl w:ilvl="0" w:tplc="D4486B00">
      <w:start w:val="1"/>
      <w:numFmt w:val="lowerRoman"/>
      <w:pStyle w:val="ListRomanettes"/>
      <w:lvlText w:val="(%1)"/>
      <w:lvlJc w:val="left"/>
      <w:pPr>
        <w:ind w:left="2160" w:hanging="720"/>
      </w:pPr>
      <w:rPr>
        <w:rFonts w:ascii="Calibri" w:hAnsi="Calibri" w:hint="default"/>
        <w:b w:val="0"/>
        <w:i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1B77E59"/>
    <w:multiLevelType w:val="hybridMultilevel"/>
    <w:tmpl w:val="A0E4B560"/>
    <w:lvl w:ilvl="0" w:tplc="B128E4FA">
      <w:start w:val="1"/>
      <w:numFmt w:val="bullet"/>
      <w:pStyle w:val="Bullet5Inden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7C70FE7"/>
    <w:multiLevelType w:val="hybridMultilevel"/>
    <w:tmpl w:val="07DCD276"/>
    <w:lvl w:ilvl="0" w:tplc="B6EAAF0E">
      <w:start w:val="1"/>
      <w:numFmt w:val="lowerLetter"/>
      <w:pStyle w:val="ListLett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6"/>
  </w:num>
  <w:num w:numId="3">
    <w:abstractNumId w:val="7"/>
  </w:num>
  <w:num w:numId="4">
    <w:abstractNumId w:val="1"/>
  </w:num>
  <w:num w:numId="5">
    <w:abstractNumId w:val="4"/>
  </w:num>
  <w:num w:numId="6">
    <w:abstractNumId w:val="5"/>
  </w:num>
  <w:num w:numId="7">
    <w:abstractNumId w:val="0"/>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BADFFC3-9C95-441E-83CE-F0C5095E8B8E}"/>
    <w:docVar w:name="dgnword-eventsink" w:val="256121640"/>
  </w:docVars>
  <w:rsids>
    <w:rsidRoot w:val="00117350"/>
    <w:rsid w:val="00037F4B"/>
    <w:rsid w:val="00046872"/>
    <w:rsid w:val="00056625"/>
    <w:rsid w:val="000C0D4B"/>
    <w:rsid w:val="000C2014"/>
    <w:rsid w:val="000D7DA5"/>
    <w:rsid w:val="00117350"/>
    <w:rsid w:val="001520F9"/>
    <w:rsid w:val="001D7A15"/>
    <w:rsid w:val="002D269C"/>
    <w:rsid w:val="00380154"/>
    <w:rsid w:val="0038082D"/>
    <w:rsid w:val="003D1285"/>
    <w:rsid w:val="00425EDD"/>
    <w:rsid w:val="00425F93"/>
    <w:rsid w:val="00466946"/>
    <w:rsid w:val="004A587E"/>
    <w:rsid w:val="004B406B"/>
    <w:rsid w:val="00505AFA"/>
    <w:rsid w:val="005158ED"/>
    <w:rsid w:val="005A5E82"/>
    <w:rsid w:val="005C4F47"/>
    <w:rsid w:val="005D4CED"/>
    <w:rsid w:val="00654C9B"/>
    <w:rsid w:val="006B46BE"/>
    <w:rsid w:val="006C154A"/>
    <w:rsid w:val="007740F2"/>
    <w:rsid w:val="007C4601"/>
    <w:rsid w:val="008A56C5"/>
    <w:rsid w:val="008D4762"/>
    <w:rsid w:val="008D6189"/>
    <w:rsid w:val="0091389F"/>
    <w:rsid w:val="00936BB4"/>
    <w:rsid w:val="00974203"/>
    <w:rsid w:val="009C6EC9"/>
    <w:rsid w:val="00A35D24"/>
    <w:rsid w:val="00A4536F"/>
    <w:rsid w:val="00A51259"/>
    <w:rsid w:val="00A719B3"/>
    <w:rsid w:val="00A75614"/>
    <w:rsid w:val="00AD0B18"/>
    <w:rsid w:val="00B233F2"/>
    <w:rsid w:val="00B31BE3"/>
    <w:rsid w:val="00B61DFF"/>
    <w:rsid w:val="00BC3D47"/>
    <w:rsid w:val="00BD617E"/>
    <w:rsid w:val="00C500B8"/>
    <w:rsid w:val="00C67C76"/>
    <w:rsid w:val="00C75D0D"/>
    <w:rsid w:val="00D135A1"/>
    <w:rsid w:val="00D312AC"/>
    <w:rsid w:val="00D577B6"/>
    <w:rsid w:val="00D607D4"/>
    <w:rsid w:val="00DF1290"/>
    <w:rsid w:val="00DF6756"/>
    <w:rsid w:val="00E4406F"/>
    <w:rsid w:val="00EF0106"/>
    <w:rsid w:val="00F17E7F"/>
    <w:rsid w:val="00F22F64"/>
    <w:rsid w:val="00F82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AD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uiPriority="11" w:unhideWhenUsed="0" w:qFormat="1"/>
    <w:lsdException w:name="Body Text First Indent" w:uiPriority="0"/>
    <w:lsdException w:name="Hyperlink" w:uiPriority="0"/>
    <w:lsdException w:name="Strong" w:semiHidden="0" w:uiPriority="0" w:unhideWhenUsed="0" w:qFormat="1"/>
    <w:lsdException w:name="Emphasis"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F22F64"/>
    <w:pPr>
      <w:spacing w:after="240"/>
    </w:pPr>
    <w:rPr>
      <w:sz w:val="26"/>
      <w:szCs w:val="24"/>
    </w:rPr>
  </w:style>
  <w:style w:type="paragraph" w:styleId="Heading1">
    <w:name w:val="heading 1"/>
    <w:basedOn w:val="Normal"/>
    <w:link w:val="Heading1Char"/>
    <w:qFormat/>
    <w:rsid w:val="00F22F64"/>
    <w:pPr>
      <w:keepNext/>
      <w:outlineLvl w:val="0"/>
    </w:pPr>
    <w:rPr>
      <w:rFonts w:cs="Arial"/>
      <w:b/>
      <w:bCs/>
      <w:kern w:val="32"/>
      <w:szCs w:val="26"/>
    </w:rPr>
  </w:style>
  <w:style w:type="paragraph" w:styleId="Heading2">
    <w:name w:val="heading 2"/>
    <w:basedOn w:val="Normal"/>
    <w:link w:val="Heading2Char"/>
    <w:qFormat/>
    <w:rsid w:val="00F22F64"/>
    <w:pPr>
      <w:keepNext/>
      <w:outlineLvl w:val="1"/>
    </w:pPr>
    <w:rPr>
      <w:rFonts w:cs="Arial"/>
      <w:bCs/>
      <w:iCs/>
      <w:szCs w:val="28"/>
    </w:rPr>
  </w:style>
  <w:style w:type="paragraph" w:styleId="Heading3">
    <w:name w:val="heading 3"/>
    <w:basedOn w:val="Normal"/>
    <w:link w:val="Heading3Char"/>
    <w:qFormat/>
    <w:rsid w:val="00F22F64"/>
    <w:pPr>
      <w:keepNext/>
      <w:outlineLvl w:val="2"/>
    </w:pPr>
    <w:rPr>
      <w:rFonts w:cs="Arial"/>
      <w:bCs/>
      <w:szCs w:val="26"/>
    </w:rPr>
  </w:style>
  <w:style w:type="paragraph" w:styleId="Heading4">
    <w:name w:val="heading 4"/>
    <w:basedOn w:val="Normal"/>
    <w:link w:val="Heading4Char"/>
    <w:qFormat/>
    <w:rsid w:val="00F22F64"/>
    <w:pPr>
      <w:keepNext/>
      <w:outlineLvl w:val="3"/>
    </w:pPr>
    <w:rPr>
      <w:bCs/>
      <w:szCs w:val="28"/>
    </w:rPr>
  </w:style>
  <w:style w:type="paragraph" w:styleId="Heading5">
    <w:name w:val="heading 5"/>
    <w:basedOn w:val="Normal"/>
    <w:link w:val="Heading5Char"/>
    <w:qFormat/>
    <w:rsid w:val="00F22F64"/>
    <w:pPr>
      <w:outlineLvl w:val="4"/>
    </w:pPr>
    <w:rPr>
      <w:bCs/>
      <w:iCs/>
      <w:szCs w:val="26"/>
    </w:rPr>
  </w:style>
  <w:style w:type="paragraph" w:styleId="Heading6">
    <w:name w:val="heading 6"/>
    <w:basedOn w:val="Normal"/>
    <w:link w:val="Heading6Char"/>
    <w:qFormat/>
    <w:rsid w:val="00F22F64"/>
    <w:pPr>
      <w:keepNext/>
      <w:keepLines/>
      <w:spacing w:before="200"/>
      <w:outlineLvl w:val="5"/>
    </w:pPr>
    <w:rPr>
      <w:bCs/>
      <w:iCs/>
      <w:color w:val="243F60"/>
      <w:kern w:val="32"/>
    </w:rPr>
  </w:style>
  <w:style w:type="paragraph" w:styleId="Heading7">
    <w:name w:val="heading 7"/>
    <w:basedOn w:val="Normal"/>
    <w:next w:val="Normal"/>
    <w:link w:val="Heading7Char"/>
    <w:qFormat/>
    <w:rsid w:val="00F22F64"/>
    <w:pPr>
      <w:spacing w:before="240" w:after="60"/>
      <w:outlineLvl w:val="6"/>
    </w:pPr>
    <w:rPr>
      <w:rFonts w:ascii="Times New Roman" w:hAnsi="Times New Roman"/>
    </w:rPr>
  </w:style>
  <w:style w:type="paragraph" w:styleId="Heading8">
    <w:name w:val="heading 8"/>
    <w:basedOn w:val="Normal"/>
    <w:next w:val="Normal"/>
    <w:link w:val="Heading8Char"/>
    <w:qFormat/>
    <w:rsid w:val="00F22F64"/>
    <w:pPr>
      <w:spacing w:before="240" w:after="60"/>
      <w:outlineLvl w:val="7"/>
    </w:pPr>
    <w:rPr>
      <w:rFonts w:ascii="Times New Roman" w:hAnsi="Times New Roman"/>
      <w:i/>
      <w:iCs/>
    </w:rPr>
  </w:style>
  <w:style w:type="paragraph" w:styleId="Heading9">
    <w:name w:val="heading 9"/>
    <w:basedOn w:val="Normal"/>
    <w:next w:val="Normal"/>
    <w:link w:val="Heading9Char"/>
    <w:qFormat/>
    <w:rsid w:val="00F22F64"/>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22F64"/>
    <w:rPr>
      <w:rFonts w:cs="Arial"/>
      <w:b/>
      <w:bCs/>
      <w:kern w:val="32"/>
      <w:sz w:val="26"/>
      <w:szCs w:val="26"/>
    </w:rPr>
  </w:style>
  <w:style w:type="character" w:customStyle="1" w:styleId="Heading2Char">
    <w:name w:val="Heading 2 Char"/>
    <w:link w:val="Heading2"/>
    <w:rsid w:val="00F22F64"/>
    <w:rPr>
      <w:rFonts w:cs="Arial"/>
      <w:bCs/>
      <w:iCs/>
      <w:sz w:val="26"/>
      <w:szCs w:val="28"/>
    </w:rPr>
  </w:style>
  <w:style w:type="character" w:customStyle="1" w:styleId="Heading3Char">
    <w:name w:val="Heading 3 Char"/>
    <w:link w:val="Heading3"/>
    <w:rsid w:val="00F22F64"/>
    <w:rPr>
      <w:rFonts w:cs="Arial"/>
      <w:bCs/>
      <w:sz w:val="26"/>
      <w:szCs w:val="26"/>
    </w:rPr>
  </w:style>
  <w:style w:type="character" w:customStyle="1" w:styleId="Heading4Char">
    <w:name w:val="Heading 4 Char"/>
    <w:link w:val="Heading4"/>
    <w:rsid w:val="00F22F64"/>
    <w:rPr>
      <w:bCs/>
      <w:sz w:val="26"/>
      <w:szCs w:val="28"/>
    </w:rPr>
  </w:style>
  <w:style w:type="character" w:customStyle="1" w:styleId="Heading5Char">
    <w:name w:val="Heading 5 Char"/>
    <w:link w:val="Heading5"/>
    <w:rsid w:val="00F22F64"/>
    <w:rPr>
      <w:bCs/>
      <w:iCs/>
      <w:sz w:val="26"/>
      <w:szCs w:val="26"/>
    </w:rPr>
  </w:style>
  <w:style w:type="character" w:customStyle="1" w:styleId="Heading6Char">
    <w:name w:val="Heading 6 Char"/>
    <w:link w:val="Heading6"/>
    <w:rsid w:val="00F22F64"/>
    <w:rPr>
      <w:bCs/>
      <w:iCs/>
      <w:color w:val="243F60"/>
      <w:kern w:val="32"/>
      <w:sz w:val="26"/>
      <w:szCs w:val="24"/>
    </w:rPr>
  </w:style>
  <w:style w:type="character" w:customStyle="1" w:styleId="Heading7Char">
    <w:name w:val="Heading 7 Char"/>
    <w:link w:val="Heading7"/>
    <w:rsid w:val="00F22F64"/>
    <w:rPr>
      <w:rFonts w:ascii="Times New Roman" w:hAnsi="Times New Roman"/>
      <w:sz w:val="26"/>
      <w:szCs w:val="24"/>
    </w:rPr>
  </w:style>
  <w:style w:type="character" w:customStyle="1" w:styleId="Heading8Char">
    <w:name w:val="Heading 8 Char"/>
    <w:link w:val="Heading8"/>
    <w:rsid w:val="00F22F64"/>
    <w:rPr>
      <w:rFonts w:ascii="Times New Roman" w:hAnsi="Times New Roman"/>
      <w:i/>
      <w:iCs/>
      <w:sz w:val="26"/>
      <w:szCs w:val="24"/>
    </w:rPr>
  </w:style>
  <w:style w:type="character" w:customStyle="1" w:styleId="Heading9Char">
    <w:name w:val="Heading 9 Char"/>
    <w:link w:val="Heading9"/>
    <w:rsid w:val="00F22F64"/>
    <w:rPr>
      <w:rFonts w:cs="Arial"/>
      <w:sz w:val="22"/>
      <w:szCs w:val="22"/>
    </w:rPr>
  </w:style>
  <w:style w:type="numbering" w:styleId="ArticleSection">
    <w:name w:val="Outline List 3"/>
    <w:basedOn w:val="NoList"/>
    <w:rsid w:val="00F22F64"/>
    <w:pPr>
      <w:numPr>
        <w:numId w:val="1"/>
      </w:numPr>
    </w:pPr>
  </w:style>
  <w:style w:type="paragraph" w:styleId="BalloonText">
    <w:name w:val="Balloon Text"/>
    <w:basedOn w:val="Normal"/>
    <w:link w:val="BalloonTextChar"/>
    <w:semiHidden/>
    <w:rsid w:val="00F22F64"/>
    <w:rPr>
      <w:rFonts w:ascii="Tahoma" w:hAnsi="Tahoma" w:cs="Tahoma"/>
      <w:sz w:val="16"/>
      <w:szCs w:val="16"/>
    </w:rPr>
  </w:style>
  <w:style w:type="character" w:customStyle="1" w:styleId="BalloonTextChar">
    <w:name w:val="Balloon Text Char"/>
    <w:link w:val="BalloonText"/>
    <w:semiHidden/>
    <w:rsid w:val="00F22F64"/>
    <w:rPr>
      <w:rFonts w:ascii="Tahoma" w:hAnsi="Tahoma" w:cs="Tahoma"/>
      <w:sz w:val="16"/>
      <w:szCs w:val="16"/>
    </w:rPr>
  </w:style>
  <w:style w:type="paragraph" w:styleId="BodyText">
    <w:name w:val="Body Text"/>
    <w:basedOn w:val="Normal"/>
    <w:link w:val="BodyTextChar"/>
    <w:rsid w:val="00F22F64"/>
  </w:style>
  <w:style w:type="character" w:customStyle="1" w:styleId="BodyTextChar">
    <w:name w:val="Body Text Char"/>
    <w:link w:val="BodyText"/>
    <w:rsid w:val="00F22F64"/>
    <w:rPr>
      <w:sz w:val="26"/>
      <w:szCs w:val="24"/>
    </w:rPr>
  </w:style>
  <w:style w:type="paragraph" w:styleId="BodyTextFirstIndent">
    <w:name w:val="Body Text First Indent"/>
    <w:basedOn w:val="BodyText"/>
    <w:link w:val="BodyTextFirstIndentChar"/>
    <w:rsid w:val="00F22F64"/>
    <w:pPr>
      <w:ind w:firstLine="720"/>
    </w:pPr>
  </w:style>
  <w:style w:type="character" w:customStyle="1" w:styleId="BodyTextFirstIndentChar">
    <w:name w:val="Body Text First Indent Char"/>
    <w:link w:val="BodyTextFirstIndent"/>
    <w:rsid w:val="00F22F64"/>
    <w:rPr>
      <w:sz w:val="26"/>
      <w:szCs w:val="24"/>
    </w:rPr>
  </w:style>
  <w:style w:type="paragraph" w:customStyle="1" w:styleId="BlockText1">
    <w:name w:val="Block Text1"/>
    <w:basedOn w:val="BodyTextFirstIndent"/>
    <w:next w:val="BodyTextFirstIndent"/>
    <w:semiHidden/>
    <w:rsid w:val="00F22F64"/>
    <w:pPr>
      <w:ind w:left="720" w:right="720" w:firstLine="0"/>
    </w:pPr>
  </w:style>
  <w:style w:type="paragraph" w:customStyle="1" w:styleId="BlockText10">
    <w:name w:val="Block Text 1&quot;"/>
    <w:basedOn w:val="BlockText1"/>
    <w:next w:val="Normal"/>
    <w:rsid w:val="00F22F64"/>
    <w:pPr>
      <w:spacing w:after="0" w:line="480" w:lineRule="auto"/>
      <w:ind w:left="1440"/>
    </w:pPr>
  </w:style>
  <w:style w:type="paragraph" w:customStyle="1" w:styleId="BodyText1stIndent-Dbl">
    <w:name w:val="Body Text 1st Indent - Dbl"/>
    <w:basedOn w:val="BodyTextFirstIndent"/>
    <w:rsid w:val="00F22F64"/>
    <w:pPr>
      <w:spacing w:after="0" w:line="480" w:lineRule="auto"/>
    </w:pPr>
    <w:rPr>
      <w:szCs w:val="18"/>
    </w:rPr>
  </w:style>
  <w:style w:type="paragraph" w:styleId="ListParagraph">
    <w:name w:val="List Paragraph"/>
    <w:basedOn w:val="Normal"/>
    <w:uiPriority w:val="34"/>
    <w:qFormat/>
    <w:rsid w:val="00F22F64"/>
    <w:pPr>
      <w:ind w:left="720"/>
      <w:contextualSpacing/>
    </w:pPr>
  </w:style>
  <w:style w:type="paragraph" w:customStyle="1" w:styleId="Bullet5Indent">
    <w:name w:val="Bullet .5 Indent"/>
    <w:basedOn w:val="Normal"/>
    <w:qFormat/>
    <w:rsid w:val="00F22F64"/>
    <w:pPr>
      <w:numPr>
        <w:numId w:val="2"/>
      </w:numPr>
    </w:pPr>
    <w:rPr>
      <w:szCs w:val="20"/>
    </w:rPr>
  </w:style>
  <w:style w:type="paragraph" w:customStyle="1" w:styleId="Centered">
    <w:name w:val="Centered"/>
    <w:basedOn w:val="BodyTextFirstIndent"/>
    <w:next w:val="BodyTextFirstIndent"/>
    <w:qFormat/>
    <w:rsid w:val="00F22F64"/>
    <w:pPr>
      <w:ind w:firstLine="0"/>
      <w:jc w:val="center"/>
    </w:pPr>
  </w:style>
  <w:style w:type="character" w:styleId="CommentReference">
    <w:name w:val="annotation reference"/>
    <w:rsid w:val="00F22F64"/>
    <w:rPr>
      <w:sz w:val="16"/>
      <w:szCs w:val="16"/>
    </w:rPr>
  </w:style>
  <w:style w:type="paragraph" w:styleId="CommentText">
    <w:name w:val="annotation text"/>
    <w:basedOn w:val="Normal"/>
    <w:link w:val="CommentTextChar"/>
    <w:rsid w:val="00F22F64"/>
    <w:rPr>
      <w:sz w:val="20"/>
    </w:rPr>
  </w:style>
  <w:style w:type="character" w:customStyle="1" w:styleId="CommentTextChar">
    <w:name w:val="Comment Text Char"/>
    <w:link w:val="CommentText"/>
    <w:rsid w:val="00F22F64"/>
    <w:rPr>
      <w:szCs w:val="24"/>
    </w:rPr>
  </w:style>
  <w:style w:type="paragraph" w:styleId="CommentSubject">
    <w:name w:val="annotation subject"/>
    <w:basedOn w:val="CommentText"/>
    <w:next w:val="CommentText"/>
    <w:link w:val="CommentSubjectChar"/>
    <w:uiPriority w:val="99"/>
    <w:semiHidden/>
    <w:unhideWhenUsed/>
    <w:rsid w:val="00F22F64"/>
    <w:rPr>
      <w:b/>
      <w:bCs/>
    </w:rPr>
  </w:style>
  <w:style w:type="character" w:customStyle="1" w:styleId="CommentSubjectChar">
    <w:name w:val="Comment Subject Char"/>
    <w:link w:val="CommentSubject"/>
    <w:uiPriority w:val="99"/>
    <w:semiHidden/>
    <w:rsid w:val="00F22F64"/>
    <w:rPr>
      <w:b/>
      <w:bCs/>
      <w:szCs w:val="24"/>
    </w:rPr>
  </w:style>
  <w:style w:type="paragraph" w:customStyle="1" w:styleId="Dateindent">
    <w:name w:val="Date indent"/>
    <w:basedOn w:val="Normal"/>
    <w:rsid w:val="00F22F64"/>
    <w:pPr>
      <w:spacing w:after="120"/>
      <w:ind w:left="2160" w:hanging="2160"/>
    </w:pPr>
    <w:rPr>
      <w:rFonts w:ascii="Times New Roman" w:hAnsi="Times New Roman"/>
      <w:szCs w:val="20"/>
    </w:rPr>
  </w:style>
  <w:style w:type="paragraph" w:styleId="EnvelopeAddress">
    <w:name w:val="envelope address"/>
    <w:basedOn w:val="Normal"/>
    <w:uiPriority w:val="99"/>
    <w:semiHidden/>
    <w:unhideWhenUsed/>
    <w:rsid w:val="00F22F64"/>
    <w:pPr>
      <w:framePr w:w="7920" w:h="1980" w:hRule="exact" w:hSpace="180" w:wrap="auto" w:hAnchor="page" w:xAlign="center" w:yAlign="bottom"/>
      <w:ind w:left="2880"/>
    </w:pPr>
    <w:rPr>
      <w:rFonts w:ascii="Cambria" w:hAnsi="Cambria"/>
    </w:rPr>
  </w:style>
  <w:style w:type="paragraph" w:styleId="EnvelopeReturn">
    <w:name w:val="envelope return"/>
    <w:basedOn w:val="Normal"/>
    <w:uiPriority w:val="99"/>
    <w:semiHidden/>
    <w:unhideWhenUsed/>
    <w:rsid w:val="00F22F64"/>
    <w:rPr>
      <w:rFonts w:ascii="Cambria" w:hAnsi="Cambria"/>
      <w:sz w:val="20"/>
      <w:szCs w:val="20"/>
    </w:rPr>
  </w:style>
  <w:style w:type="paragraph" w:styleId="Footer">
    <w:name w:val="footer"/>
    <w:basedOn w:val="Normal"/>
    <w:link w:val="FooterChar"/>
    <w:rsid w:val="00F22F64"/>
    <w:pPr>
      <w:tabs>
        <w:tab w:val="center" w:pos="4320"/>
        <w:tab w:val="right" w:pos="8640"/>
      </w:tabs>
    </w:pPr>
    <w:rPr>
      <w:sz w:val="20"/>
      <w:szCs w:val="20"/>
    </w:rPr>
  </w:style>
  <w:style w:type="character" w:customStyle="1" w:styleId="FooterChar">
    <w:name w:val="Footer Char"/>
    <w:link w:val="Footer"/>
    <w:rsid w:val="00F22F64"/>
  </w:style>
  <w:style w:type="character" w:styleId="FootnoteReference">
    <w:name w:val="footnote reference"/>
    <w:rsid w:val="00F22F64"/>
    <w:rPr>
      <w:rFonts w:ascii="Arial" w:hAnsi="Arial"/>
      <w:sz w:val="18"/>
      <w:szCs w:val="18"/>
      <w:vertAlign w:val="superscript"/>
    </w:rPr>
  </w:style>
  <w:style w:type="paragraph" w:styleId="FootnoteText">
    <w:name w:val="footnote text"/>
    <w:basedOn w:val="Normal"/>
    <w:link w:val="FootnoteTextChar"/>
    <w:rsid w:val="00F22F64"/>
    <w:pPr>
      <w:tabs>
        <w:tab w:val="left" w:pos="720"/>
      </w:tabs>
      <w:suppressAutoHyphens/>
      <w:ind w:firstLine="720"/>
      <w:jc w:val="both"/>
    </w:pPr>
    <w:rPr>
      <w:sz w:val="18"/>
    </w:rPr>
  </w:style>
  <w:style w:type="character" w:customStyle="1" w:styleId="FootnoteTextChar">
    <w:name w:val="Footnote Text Char"/>
    <w:link w:val="FootnoteText"/>
    <w:rsid w:val="00F22F64"/>
    <w:rPr>
      <w:sz w:val="18"/>
      <w:szCs w:val="24"/>
    </w:rPr>
  </w:style>
  <w:style w:type="paragraph" w:styleId="Header">
    <w:name w:val="header"/>
    <w:basedOn w:val="Normal"/>
    <w:link w:val="HeaderChar"/>
    <w:rsid w:val="00F22F64"/>
    <w:pPr>
      <w:tabs>
        <w:tab w:val="center" w:pos="4320"/>
        <w:tab w:val="right" w:pos="8640"/>
      </w:tabs>
    </w:pPr>
    <w:rPr>
      <w:sz w:val="20"/>
      <w:szCs w:val="20"/>
    </w:rPr>
  </w:style>
  <w:style w:type="character" w:customStyle="1" w:styleId="HeaderChar">
    <w:name w:val="Header Char"/>
    <w:link w:val="Header"/>
    <w:rsid w:val="00F22F64"/>
  </w:style>
  <w:style w:type="character" w:styleId="Hyperlink">
    <w:name w:val="Hyperlink"/>
    <w:rsid w:val="00F22F64"/>
    <w:rPr>
      <w:color w:val="0000FF"/>
      <w:u w:val="single"/>
    </w:rPr>
  </w:style>
  <w:style w:type="paragraph" w:styleId="ListNumber">
    <w:name w:val="List Number"/>
    <w:basedOn w:val="Normal"/>
    <w:rsid w:val="005D4CED"/>
    <w:pPr>
      <w:numPr>
        <w:numId w:val="7"/>
      </w:numPr>
    </w:pPr>
  </w:style>
  <w:style w:type="paragraph" w:customStyle="1" w:styleId="ListLetter">
    <w:name w:val="List Letter"/>
    <w:basedOn w:val="ListNumber"/>
    <w:rsid w:val="00F22F64"/>
    <w:pPr>
      <w:numPr>
        <w:numId w:val="3"/>
      </w:numPr>
      <w:tabs>
        <w:tab w:val="left" w:pos="1440"/>
      </w:tabs>
    </w:pPr>
    <w:rPr>
      <w:szCs w:val="18"/>
    </w:rPr>
  </w:style>
  <w:style w:type="numbering" w:customStyle="1" w:styleId="Runningnumbersandletters">
    <w:name w:val="Running numbers and letters"/>
    <w:uiPriority w:val="99"/>
    <w:rsid w:val="00F22F64"/>
    <w:pPr>
      <w:numPr>
        <w:numId w:val="4"/>
      </w:numPr>
    </w:pPr>
  </w:style>
  <w:style w:type="paragraph" w:styleId="NoSpacing">
    <w:name w:val="No Spacing"/>
    <w:qFormat/>
    <w:rsid w:val="00F22F64"/>
    <w:rPr>
      <w:rFonts w:ascii="Arial" w:hAnsi="Arial"/>
      <w:sz w:val="22"/>
      <w:szCs w:val="22"/>
    </w:rPr>
  </w:style>
  <w:style w:type="paragraph" w:styleId="NormalWeb">
    <w:name w:val="Normal (Web)"/>
    <w:basedOn w:val="Normal"/>
    <w:uiPriority w:val="99"/>
    <w:semiHidden/>
    <w:unhideWhenUsed/>
    <w:rsid w:val="00F22F64"/>
    <w:pPr>
      <w:spacing w:before="100" w:beforeAutospacing="1" w:after="100" w:afterAutospacing="1"/>
    </w:pPr>
    <w:rPr>
      <w:rFonts w:ascii="Times New Roman" w:hAnsi="Times New Roman"/>
    </w:rPr>
  </w:style>
  <w:style w:type="paragraph" w:customStyle="1" w:styleId="Outline2">
    <w:name w:val="Outline 2"/>
    <w:basedOn w:val="Heading1"/>
    <w:rsid w:val="00F22F64"/>
    <w:pPr>
      <w:numPr>
        <w:ilvl w:val="1"/>
        <w:numId w:val="5"/>
      </w:numPr>
      <w:tabs>
        <w:tab w:val="left" w:pos="1496"/>
      </w:tabs>
      <w:spacing w:after="120"/>
    </w:pPr>
    <w:rPr>
      <w:b w:val="0"/>
      <w:szCs w:val="24"/>
    </w:rPr>
  </w:style>
  <w:style w:type="paragraph" w:customStyle="1" w:styleId="Outline1">
    <w:name w:val="Outline 1"/>
    <w:basedOn w:val="Outline2"/>
    <w:rsid w:val="00F22F64"/>
    <w:pPr>
      <w:numPr>
        <w:ilvl w:val="0"/>
      </w:numPr>
      <w:tabs>
        <w:tab w:val="clear" w:pos="1496"/>
      </w:tabs>
    </w:pPr>
  </w:style>
  <w:style w:type="paragraph" w:customStyle="1" w:styleId="Outline3">
    <w:name w:val="Outline 3"/>
    <w:basedOn w:val="Heading1"/>
    <w:rsid w:val="00F22F64"/>
    <w:pPr>
      <w:numPr>
        <w:ilvl w:val="2"/>
        <w:numId w:val="5"/>
      </w:numPr>
    </w:pPr>
    <w:rPr>
      <w:b w:val="0"/>
    </w:rPr>
  </w:style>
  <w:style w:type="paragraph" w:customStyle="1" w:styleId="Outline4">
    <w:name w:val="Outline 4"/>
    <w:basedOn w:val="Heading1"/>
    <w:rsid w:val="00F22F64"/>
    <w:pPr>
      <w:numPr>
        <w:ilvl w:val="3"/>
        <w:numId w:val="5"/>
      </w:numPr>
    </w:pPr>
    <w:rPr>
      <w:b w:val="0"/>
    </w:rPr>
  </w:style>
  <w:style w:type="paragraph" w:customStyle="1" w:styleId="Outline5">
    <w:name w:val="Outline 5"/>
    <w:basedOn w:val="Heading1"/>
    <w:rsid w:val="00F22F64"/>
    <w:pPr>
      <w:numPr>
        <w:ilvl w:val="4"/>
        <w:numId w:val="5"/>
      </w:numPr>
      <w:tabs>
        <w:tab w:val="left" w:pos="3600"/>
      </w:tabs>
    </w:pPr>
    <w:rPr>
      <w:b w:val="0"/>
    </w:rPr>
  </w:style>
  <w:style w:type="paragraph" w:customStyle="1" w:styleId="Outline6">
    <w:name w:val="Outline 6"/>
    <w:basedOn w:val="Outline5"/>
    <w:rsid w:val="00F22F64"/>
    <w:pPr>
      <w:numPr>
        <w:ilvl w:val="0"/>
        <w:numId w:val="0"/>
      </w:numPr>
      <w:ind w:left="4320" w:hanging="720"/>
    </w:pPr>
  </w:style>
  <w:style w:type="character" w:styleId="PageNumber">
    <w:name w:val="page number"/>
    <w:rsid w:val="00F22F64"/>
    <w:rPr>
      <w:rFonts w:ascii="Calibri" w:hAnsi="Calibri"/>
      <w:sz w:val="26"/>
      <w:szCs w:val="18"/>
    </w:rPr>
  </w:style>
  <w:style w:type="character" w:styleId="Strong">
    <w:name w:val="Strong"/>
    <w:qFormat/>
    <w:rsid w:val="00F22F64"/>
    <w:rPr>
      <w:rFonts w:ascii="Arial" w:hAnsi="Arial"/>
      <w:b/>
      <w:bCs/>
    </w:rPr>
  </w:style>
  <w:style w:type="paragraph" w:styleId="Title">
    <w:name w:val="Title"/>
    <w:basedOn w:val="Normal"/>
    <w:next w:val="BodyTextFirstIndent"/>
    <w:link w:val="TitleChar"/>
    <w:qFormat/>
    <w:rsid w:val="005D4CED"/>
    <w:pPr>
      <w:spacing w:before="240" w:after="480"/>
      <w:jc w:val="center"/>
      <w:outlineLvl w:val="0"/>
    </w:pPr>
    <w:rPr>
      <w:rFonts w:cs="Arial"/>
      <w:b/>
      <w:bCs/>
      <w:kern w:val="28"/>
      <w:sz w:val="30"/>
      <w:szCs w:val="28"/>
    </w:rPr>
  </w:style>
  <w:style w:type="character" w:customStyle="1" w:styleId="TitleChar">
    <w:name w:val="Title Char"/>
    <w:link w:val="Title"/>
    <w:rsid w:val="005D4CED"/>
    <w:rPr>
      <w:rFonts w:cs="Arial"/>
      <w:b/>
      <w:bCs/>
      <w:kern w:val="28"/>
      <w:sz w:val="30"/>
      <w:szCs w:val="28"/>
    </w:rPr>
  </w:style>
  <w:style w:type="paragraph" w:customStyle="1" w:styleId="BlockText5">
    <w:name w:val="Block Text .5&quot;"/>
    <w:basedOn w:val="BlockText10"/>
    <w:qFormat/>
    <w:rsid w:val="00F22F64"/>
    <w:pPr>
      <w:spacing w:line="240" w:lineRule="auto"/>
      <w:ind w:left="720"/>
    </w:pPr>
  </w:style>
  <w:style w:type="paragraph" w:customStyle="1" w:styleId="ListRomanettes">
    <w:name w:val="List Romanettes"/>
    <w:basedOn w:val="ListLetter"/>
    <w:qFormat/>
    <w:rsid w:val="00F22F64"/>
    <w:pPr>
      <w:numPr>
        <w:numId w:val="6"/>
      </w:numPr>
    </w:pPr>
  </w:style>
  <w:style w:type="table" w:styleId="TableGrid">
    <w:name w:val="Table Grid"/>
    <w:basedOn w:val="TableNormal"/>
    <w:uiPriority w:val="59"/>
    <w:rsid w:val="00A35D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uiPriority="11" w:unhideWhenUsed="0" w:qFormat="1"/>
    <w:lsdException w:name="Body Text First Indent" w:uiPriority="0"/>
    <w:lsdException w:name="Hyperlink" w:uiPriority="0"/>
    <w:lsdException w:name="Strong" w:semiHidden="0" w:uiPriority="0" w:unhideWhenUsed="0" w:qFormat="1"/>
    <w:lsdException w:name="Emphasis"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F22F64"/>
    <w:pPr>
      <w:spacing w:after="240"/>
    </w:pPr>
    <w:rPr>
      <w:sz w:val="26"/>
      <w:szCs w:val="24"/>
    </w:rPr>
  </w:style>
  <w:style w:type="paragraph" w:styleId="Heading1">
    <w:name w:val="heading 1"/>
    <w:basedOn w:val="Normal"/>
    <w:link w:val="Heading1Char"/>
    <w:qFormat/>
    <w:rsid w:val="00F22F64"/>
    <w:pPr>
      <w:keepNext/>
      <w:outlineLvl w:val="0"/>
    </w:pPr>
    <w:rPr>
      <w:rFonts w:cs="Arial"/>
      <w:b/>
      <w:bCs/>
      <w:kern w:val="32"/>
      <w:szCs w:val="26"/>
    </w:rPr>
  </w:style>
  <w:style w:type="paragraph" w:styleId="Heading2">
    <w:name w:val="heading 2"/>
    <w:basedOn w:val="Normal"/>
    <w:link w:val="Heading2Char"/>
    <w:qFormat/>
    <w:rsid w:val="00F22F64"/>
    <w:pPr>
      <w:keepNext/>
      <w:outlineLvl w:val="1"/>
    </w:pPr>
    <w:rPr>
      <w:rFonts w:cs="Arial"/>
      <w:bCs/>
      <w:iCs/>
      <w:szCs w:val="28"/>
    </w:rPr>
  </w:style>
  <w:style w:type="paragraph" w:styleId="Heading3">
    <w:name w:val="heading 3"/>
    <w:basedOn w:val="Normal"/>
    <w:link w:val="Heading3Char"/>
    <w:qFormat/>
    <w:rsid w:val="00F22F64"/>
    <w:pPr>
      <w:keepNext/>
      <w:outlineLvl w:val="2"/>
    </w:pPr>
    <w:rPr>
      <w:rFonts w:cs="Arial"/>
      <w:bCs/>
      <w:szCs w:val="26"/>
    </w:rPr>
  </w:style>
  <w:style w:type="paragraph" w:styleId="Heading4">
    <w:name w:val="heading 4"/>
    <w:basedOn w:val="Normal"/>
    <w:link w:val="Heading4Char"/>
    <w:qFormat/>
    <w:rsid w:val="00F22F64"/>
    <w:pPr>
      <w:keepNext/>
      <w:outlineLvl w:val="3"/>
    </w:pPr>
    <w:rPr>
      <w:bCs/>
      <w:szCs w:val="28"/>
    </w:rPr>
  </w:style>
  <w:style w:type="paragraph" w:styleId="Heading5">
    <w:name w:val="heading 5"/>
    <w:basedOn w:val="Normal"/>
    <w:link w:val="Heading5Char"/>
    <w:qFormat/>
    <w:rsid w:val="00F22F64"/>
    <w:pPr>
      <w:outlineLvl w:val="4"/>
    </w:pPr>
    <w:rPr>
      <w:bCs/>
      <w:iCs/>
      <w:szCs w:val="26"/>
    </w:rPr>
  </w:style>
  <w:style w:type="paragraph" w:styleId="Heading6">
    <w:name w:val="heading 6"/>
    <w:basedOn w:val="Normal"/>
    <w:link w:val="Heading6Char"/>
    <w:qFormat/>
    <w:rsid w:val="00F22F64"/>
    <w:pPr>
      <w:keepNext/>
      <w:keepLines/>
      <w:spacing w:before="200"/>
      <w:outlineLvl w:val="5"/>
    </w:pPr>
    <w:rPr>
      <w:bCs/>
      <w:iCs/>
      <w:color w:val="243F60"/>
      <w:kern w:val="32"/>
    </w:rPr>
  </w:style>
  <w:style w:type="paragraph" w:styleId="Heading7">
    <w:name w:val="heading 7"/>
    <w:basedOn w:val="Normal"/>
    <w:next w:val="Normal"/>
    <w:link w:val="Heading7Char"/>
    <w:qFormat/>
    <w:rsid w:val="00F22F64"/>
    <w:pPr>
      <w:spacing w:before="240" w:after="60"/>
      <w:outlineLvl w:val="6"/>
    </w:pPr>
    <w:rPr>
      <w:rFonts w:ascii="Times New Roman" w:hAnsi="Times New Roman"/>
    </w:rPr>
  </w:style>
  <w:style w:type="paragraph" w:styleId="Heading8">
    <w:name w:val="heading 8"/>
    <w:basedOn w:val="Normal"/>
    <w:next w:val="Normal"/>
    <w:link w:val="Heading8Char"/>
    <w:qFormat/>
    <w:rsid w:val="00F22F64"/>
    <w:pPr>
      <w:spacing w:before="240" w:after="60"/>
      <w:outlineLvl w:val="7"/>
    </w:pPr>
    <w:rPr>
      <w:rFonts w:ascii="Times New Roman" w:hAnsi="Times New Roman"/>
      <w:i/>
      <w:iCs/>
    </w:rPr>
  </w:style>
  <w:style w:type="paragraph" w:styleId="Heading9">
    <w:name w:val="heading 9"/>
    <w:basedOn w:val="Normal"/>
    <w:next w:val="Normal"/>
    <w:link w:val="Heading9Char"/>
    <w:qFormat/>
    <w:rsid w:val="00F22F64"/>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22F64"/>
    <w:rPr>
      <w:rFonts w:cs="Arial"/>
      <w:b/>
      <w:bCs/>
      <w:kern w:val="32"/>
      <w:sz w:val="26"/>
      <w:szCs w:val="26"/>
    </w:rPr>
  </w:style>
  <w:style w:type="character" w:customStyle="1" w:styleId="Heading2Char">
    <w:name w:val="Heading 2 Char"/>
    <w:link w:val="Heading2"/>
    <w:rsid w:val="00F22F64"/>
    <w:rPr>
      <w:rFonts w:cs="Arial"/>
      <w:bCs/>
      <w:iCs/>
      <w:sz w:val="26"/>
      <w:szCs w:val="28"/>
    </w:rPr>
  </w:style>
  <w:style w:type="character" w:customStyle="1" w:styleId="Heading3Char">
    <w:name w:val="Heading 3 Char"/>
    <w:link w:val="Heading3"/>
    <w:rsid w:val="00F22F64"/>
    <w:rPr>
      <w:rFonts w:cs="Arial"/>
      <w:bCs/>
      <w:sz w:val="26"/>
      <w:szCs w:val="26"/>
    </w:rPr>
  </w:style>
  <w:style w:type="character" w:customStyle="1" w:styleId="Heading4Char">
    <w:name w:val="Heading 4 Char"/>
    <w:link w:val="Heading4"/>
    <w:rsid w:val="00F22F64"/>
    <w:rPr>
      <w:bCs/>
      <w:sz w:val="26"/>
      <w:szCs w:val="28"/>
    </w:rPr>
  </w:style>
  <w:style w:type="character" w:customStyle="1" w:styleId="Heading5Char">
    <w:name w:val="Heading 5 Char"/>
    <w:link w:val="Heading5"/>
    <w:rsid w:val="00F22F64"/>
    <w:rPr>
      <w:bCs/>
      <w:iCs/>
      <w:sz w:val="26"/>
      <w:szCs w:val="26"/>
    </w:rPr>
  </w:style>
  <w:style w:type="character" w:customStyle="1" w:styleId="Heading6Char">
    <w:name w:val="Heading 6 Char"/>
    <w:link w:val="Heading6"/>
    <w:rsid w:val="00F22F64"/>
    <w:rPr>
      <w:bCs/>
      <w:iCs/>
      <w:color w:val="243F60"/>
      <w:kern w:val="32"/>
      <w:sz w:val="26"/>
      <w:szCs w:val="24"/>
    </w:rPr>
  </w:style>
  <w:style w:type="character" w:customStyle="1" w:styleId="Heading7Char">
    <w:name w:val="Heading 7 Char"/>
    <w:link w:val="Heading7"/>
    <w:rsid w:val="00F22F64"/>
    <w:rPr>
      <w:rFonts w:ascii="Times New Roman" w:hAnsi="Times New Roman"/>
      <w:sz w:val="26"/>
      <w:szCs w:val="24"/>
    </w:rPr>
  </w:style>
  <w:style w:type="character" w:customStyle="1" w:styleId="Heading8Char">
    <w:name w:val="Heading 8 Char"/>
    <w:link w:val="Heading8"/>
    <w:rsid w:val="00F22F64"/>
    <w:rPr>
      <w:rFonts w:ascii="Times New Roman" w:hAnsi="Times New Roman"/>
      <w:i/>
      <w:iCs/>
      <w:sz w:val="26"/>
      <w:szCs w:val="24"/>
    </w:rPr>
  </w:style>
  <w:style w:type="character" w:customStyle="1" w:styleId="Heading9Char">
    <w:name w:val="Heading 9 Char"/>
    <w:link w:val="Heading9"/>
    <w:rsid w:val="00F22F64"/>
    <w:rPr>
      <w:rFonts w:cs="Arial"/>
      <w:sz w:val="22"/>
      <w:szCs w:val="22"/>
    </w:rPr>
  </w:style>
  <w:style w:type="numbering" w:styleId="ArticleSection">
    <w:name w:val="Outline List 3"/>
    <w:basedOn w:val="NoList"/>
    <w:rsid w:val="00F22F64"/>
    <w:pPr>
      <w:numPr>
        <w:numId w:val="1"/>
      </w:numPr>
    </w:pPr>
  </w:style>
  <w:style w:type="paragraph" w:styleId="BalloonText">
    <w:name w:val="Balloon Text"/>
    <w:basedOn w:val="Normal"/>
    <w:link w:val="BalloonTextChar"/>
    <w:semiHidden/>
    <w:rsid w:val="00F22F64"/>
    <w:rPr>
      <w:rFonts w:ascii="Tahoma" w:hAnsi="Tahoma" w:cs="Tahoma"/>
      <w:sz w:val="16"/>
      <w:szCs w:val="16"/>
    </w:rPr>
  </w:style>
  <w:style w:type="character" w:customStyle="1" w:styleId="BalloonTextChar">
    <w:name w:val="Balloon Text Char"/>
    <w:link w:val="BalloonText"/>
    <w:semiHidden/>
    <w:rsid w:val="00F22F64"/>
    <w:rPr>
      <w:rFonts w:ascii="Tahoma" w:hAnsi="Tahoma" w:cs="Tahoma"/>
      <w:sz w:val="16"/>
      <w:szCs w:val="16"/>
    </w:rPr>
  </w:style>
  <w:style w:type="paragraph" w:styleId="BodyText">
    <w:name w:val="Body Text"/>
    <w:basedOn w:val="Normal"/>
    <w:link w:val="BodyTextChar"/>
    <w:rsid w:val="00F22F64"/>
  </w:style>
  <w:style w:type="character" w:customStyle="1" w:styleId="BodyTextChar">
    <w:name w:val="Body Text Char"/>
    <w:link w:val="BodyText"/>
    <w:rsid w:val="00F22F64"/>
    <w:rPr>
      <w:sz w:val="26"/>
      <w:szCs w:val="24"/>
    </w:rPr>
  </w:style>
  <w:style w:type="paragraph" w:styleId="BodyTextFirstIndent">
    <w:name w:val="Body Text First Indent"/>
    <w:basedOn w:val="BodyText"/>
    <w:link w:val="BodyTextFirstIndentChar"/>
    <w:rsid w:val="00F22F64"/>
    <w:pPr>
      <w:ind w:firstLine="720"/>
    </w:pPr>
  </w:style>
  <w:style w:type="character" w:customStyle="1" w:styleId="BodyTextFirstIndentChar">
    <w:name w:val="Body Text First Indent Char"/>
    <w:link w:val="BodyTextFirstIndent"/>
    <w:rsid w:val="00F22F64"/>
    <w:rPr>
      <w:sz w:val="26"/>
      <w:szCs w:val="24"/>
    </w:rPr>
  </w:style>
  <w:style w:type="paragraph" w:customStyle="1" w:styleId="BlockText1">
    <w:name w:val="Block Text1"/>
    <w:basedOn w:val="BodyTextFirstIndent"/>
    <w:next w:val="BodyTextFirstIndent"/>
    <w:semiHidden/>
    <w:rsid w:val="00F22F64"/>
    <w:pPr>
      <w:ind w:left="720" w:right="720" w:firstLine="0"/>
    </w:pPr>
  </w:style>
  <w:style w:type="paragraph" w:customStyle="1" w:styleId="BlockText10">
    <w:name w:val="Block Text 1&quot;"/>
    <w:basedOn w:val="BlockText1"/>
    <w:next w:val="Normal"/>
    <w:rsid w:val="00F22F64"/>
    <w:pPr>
      <w:spacing w:after="0" w:line="480" w:lineRule="auto"/>
      <w:ind w:left="1440"/>
    </w:pPr>
  </w:style>
  <w:style w:type="paragraph" w:customStyle="1" w:styleId="BodyText1stIndent-Dbl">
    <w:name w:val="Body Text 1st Indent - Dbl"/>
    <w:basedOn w:val="BodyTextFirstIndent"/>
    <w:rsid w:val="00F22F64"/>
    <w:pPr>
      <w:spacing w:after="0" w:line="480" w:lineRule="auto"/>
    </w:pPr>
    <w:rPr>
      <w:szCs w:val="18"/>
    </w:rPr>
  </w:style>
  <w:style w:type="paragraph" w:styleId="ListParagraph">
    <w:name w:val="List Paragraph"/>
    <w:basedOn w:val="Normal"/>
    <w:uiPriority w:val="34"/>
    <w:qFormat/>
    <w:rsid w:val="00F22F64"/>
    <w:pPr>
      <w:ind w:left="720"/>
      <w:contextualSpacing/>
    </w:pPr>
  </w:style>
  <w:style w:type="paragraph" w:customStyle="1" w:styleId="Bullet5Indent">
    <w:name w:val="Bullet .5 Indent"/>
    <w:basedOn w:val="Normal"/>
    <w:qFormat/>
    <w:rsid w:val="00F22F64"/>
    <w:pPr>
      <w:numPr>
        <w:numId w:val="2"/>
      </w:numPr>
    </w:pPr>
    <w:rPr>
      <w:szCs w:val="20"/>
    </w:rPr>
  </w:style>
  <w:style w:type="paragraph" w:customStyle="1" w:styleId="Centered">
    <w:name w:val="Centered"/>
    <w:basedOn w:val="BodyTextFirstIndent"/>
    <w:next w:val="BodyTextFirstIndent"/>
    <w:qFormat/>
    <w:rsid w:val="00F22F64"/>
    <w:pPr>
      <w:ind w:firstLine="0"/>
      <w:jc w:val="center"/>
    </w:pPr>
  </w:style>
  <w:style w:type="character" w:styleId="CommentReference">
    <w:name w:val="annotation reference"/>
    <w:rsid w:val="00F22F64"/>
    <w:rPr>
      <w:sz w:val="16"/>
      <w:szCs w:val="16"/>
    </w:rPr>
  </w:style>
  <w:style w:type="paragraph" w:styleId="CommentText">
    <w:name w:val="annotation text"/>
    <w:basedOn w:val="Normal"/>
    <w:link w:val="CommentTextChar"/>
    <w:rsid w:val="00F22F64"/>
    <w:rPr>
      <w:sz w:val="20"/>
    </w:rPr>
  </w:style>
  <w:style w:type="character" w:customStyle="1" w:styleId="CommentTextChar">
    <w:name w:val="Comment Text Char"/>
    <w:link w:val="CommentText"/>
    <w:rsid w:val="00F22F64"/>
    <w:rPr>
      <w:szCs w:val="24"/>
    </w:rPr>
  </w:style>
  <w:style w:type="paragraph" w:styleId="CommentSubject">
    <w:name w:val="annotation subject"/>
    <w:basedOn w:val="CommentText"/>
    <w:next w:val="CommentText"/>
    <w:link w:val="CommentSubjectChar"/>
    <w:uiPriority w:val="99"/>
    <w:semiHidden/>
    <w:unhideWhenUsed/>
    <w:rsid w:val="00F22F64"/>
    <w:rPr>
      <w:b/>
      <w:bCs/>
    </w:rPr>
  </w:style>
  <w:style w:type="character" w:customStyle="1" w:styleId="CommentSubjectChar">
    <w:name w:val="Comment Subject Char"/>
    <w:link w:val="CommentSubject"/>
    <w:uiPriority w:val="99"/>
    <w:semiHidden/>
    <w:rsid w:val="00F22F64"/>
    <w:rPr>
      <w:b/>
      <w:bCs/>
      <w:szCs w:val="24"/>
    </w:rPr>
  </w:style>
  <w:style w:type="paragraph" w:customStyle="1" w:styleId="Dateindent">
    <w:name w:val="Date indent"/>
    <w:basedOn w:val="Normal"/>
    <w:rsid w:val="00F22F64"/>
    <w:pPr>
      <w:spacing w:after="120"/>
      <w:ind w:left="2160" w:hanging="2160"/>
    </w:pPr>
    <w:rPr>
      <w:rFonts w:ascii="Times New Roman" w:hAnsi="Times New Roman"/>
      <w:szCs w:val="20"/>
    </w:rPr>
  </w:style>
  <w:style w:type="paragraph" w:styleId="EnvelopeAddress">
    <w:name w:val="envelope address"/>
    <w:basedOn w:val="Normal"/>
    <w:uiPriority w:val="99"/>
    <w:semiHidden/>
    <w:unhideWhenUsed/>
    <w:rsid w:val="00F22F64"/>
    <w:pPr>
      <w:framePr w:w="7920" w:h="1980" w:hRule="exact" w:hSpace="180" w:wrap="auto" w:hAnchor="page" w:xAlign="center" w:yAlign="bottom"/>
      <w:ind w:left="2880"/>
    </w:pPr>
    <w:rPr>
      <w:rFonts w:ascii="Cambria" w:hAnsi="Cambria"/>
    </w:rPr>
  </w:style>
  <w:style w:type="paragraph" w:styleId="EnvelopeReturn">
    <w:name w:val="envelope return"/>
    <w:basedOn w:val="Normal"/>
    <w:uiPriority w:val="99"/>
    <w:semiHidden/>
    <w:unhideWhenUsed/>
    <w:rsid w:val="00F22F64"/>
    <w:rPr>
      <w:rFonts w:ascii="Cambria" w:hAnsi="Cambria"/>
      <w:sz w:val="20"/>
      <w:szCs w:val="20"/>
    </w:rPr>
  </w:style>
  <w:style w:type="paragraph" w:styleId="Footer">
    <w:name w:val="footer"/>
    <w:basedOn w:val="Normal"/>
    <w:link w:val="FooterChar"/>
    <w:rsid w:val="00F22F64"/>
    <w:pPr>
      <w:tabs>
        <w:tab w:val="center" w:pos="4320"/>
        <w:tab w:val="right" w:pos="8640"/>
      </w:tabs>
    </w:pPr>
    <w:rPr>
      <w:sz w:val="20"/>
      <w:szCs w:val="20"/>
    </w:rPr>
  </w:style>
  <w:style w:type="character" w:customStyle="1" w:styleId="FooterChar">
    <w:name w:val="Footer Char"/>
    <w:link w:val="Footer"/>
    <w:rsid w:val="00F22F64"/>
  </w:style>
  <w:style w:type="character" w:styleId="FootnoteReference">
    <w:name w:val="footnote reference"/>
    <w:rsid w:val="00F22F64"/>
    <w:rPr>
      <w:rFonts w:ascii="Arial" w:hAnsi="Arial"/>
      <w:sz w:val="18"/>
      <w:szCs w:val="18"/>
      <w:vertAlign w:val="superscript"/>
    </w:rPr>
  </w:style>
  <w:style w:type="paragraph" w:styleId="FootnoteText">
    <w:name w:val="footnote text"/>
    <w:basedOn w:val="Normal"/>
    <w:link w:val="FootnoteTextChar"/>
    <w:rsid w:val="00F22F64"/>
    <w:pPr>
      <w:tabs>
        <w:tab w:val="left" w:pos="720"/>
      </w:tabs>
      <w:suppressAutoHyphens/>
      <w:ind w:firstLine="720"/>
      <w:jc w:val="both"/>
    </w:pPr>
    <w:rPr>
      <w:sz w:val="18"/>
    </w:rPr>
  </w:style>
  <w:style w:type="character" w:customStyle="1" w:styleId="FootnoteTextChar">
    <w:name w:val="Footnote Text Char"/>
    <w:link w:val="FootnoteText"/>
    <w:rsid w:val="00F22F64"/>
    <w:rPr>
      <w:sz w:val="18"/>
      <w:szCs w:val="24"/>
    </w:rPr>
  </w:style>
  <w:style w:type="paragraph" w:styleId="Header">
    <w:name w:val="header"/>
    <w:basedOn w:val="Normal"/>
    <w:link w:val="HeaderChar"/>
    <w:rsid w:val="00F22F64"/>
    <w:pPr>
      <w:tabs>
        <w:tab w:val="center" w:pos="4320"/>
        <w:tab w:val="right" w:pos="8640"/>
      </w:tabs>
    </w:pPr>
    <w:rPr>
      <w:sz w:val="20"/>
      <w:szCs w:val="20"/>
    </w:rPr>
  </w:style>
  <w:style w:type="character" w:customStyle="1" w:styleId="HeaderChar">
    <w:name w:val="Header Char"/>
    <w:link w:val="Header"/>
    <w:rsid w:val="00F22F64"/>
  </w:style>
  <w:style w:type="character" w:styleId="Hyperlink">
    <w:name w:val="Hyperlink"/>
    <w:rsid w:val="00F22F64"/>
    <w:rPr>
      <w:color w:val="0000FF"/>
      <w:u w:val="single"/>
    </w:rPr>
  </w:style>
  <w:style w:type="paragraph" w:styleId="ListNumber">
    <w:name w:val="List Number"/>
    <w:basedOn w:val="Normal"/>
    <w:rsid w:val="005D4CED"/>
    <w:pPr>
      <w:numPr>
        <w:numId w:val="7"/>
      </w:numPr>
    </w:pPr>
  </w:style>
  <w:style w:type="paragraph" w:customStyle="1" w:styleId="ListLetter">
    <w:name w:val="List Letter"/>
    <w:basedOn w:val="ListNumber"/>
    <w:rsid w:val="00F22F64"/>
    <w:pPr>
      <w:numPr>
        <w:numId w:val="3"/>
      </w:numPr>
      <w:tabs>
        <w:tab w:val="left" w:pos="1440"/>
      </w:tabs>
    </w:pPr>
    <w:rPr>
      <w:szCs w:val="18"/>
    </w:rPr>
  </w:style>
  <w:style w:type="numbering" w:customStyle="1" w:styleId="Runningnumbersandletters">
    <w:name w:val="Running numbers and letters"/>
    <w:uiPriority w:val="99"/>
    <w:rsid w:val="00F22F64"/>
    <w:pPr>
      <w:numPr>
        <w:numId w:val="4"/>
      </w:numPr>
    </w:pPr>
  </w:style>
  <w:style w:type="paragraph" w:styleId="NoSpacing">
    <w:name w:val="No Spacing"/>
    <w:qFormat/>
    <w:rsid w:val="00F22F64"/>
    <w:rPr>
      <w:rFonts w:ascii="Arial" w:hAnsi="Arial"/>
      <w:sz w:val="22"/>
      <w:szCs w:val="22"/>
    </w:rPr>
  </w:style>
  <w:style w:type="paragraph" w:styleId="NormalWeb">
    <w:name w:val="Normal (Web)"/>
    <w:basedOn w:val="Normal"/>
    <w:uiPriority w:val="99"/>
    <w:semiHidden/>
    <w:unhideWhenUsed/>
    <w:rsid w:val="00F22F64"/>
    <w:pPr>
      <w:spacing w:before="100" w:beforeAutospacing="1" w:after="100" w:afterAutospacing="1"/>
    </w:pPr>
    <w:rPr>
      <w:rFonts w:ascii="Times New Roman" w:hAnsi="Times New Roman"/>
    </w:rPr>
  </w:style>
  <w:style w:type="paragraph" w:customStyle="1" w:styleId="Outline2">
    <w:name w:val="Outline 2"/>
    <w:basedOn w:val="Heading1"/>
    <w:rsid w:val="00F22F64"/>
    <w:pPr>
      <w:numPr>
        <w:ilvl w:val="1"/>
        <w:numId w:val="5"/>
      </w:numPr>
      <w:tabs>
        <w:tab w:val="left" w:pos="1496"/>
      </w:tabs>
      <w:spacing w:after="120"/>
    </w:pPr>
    <w:rPr>
      <w:b w:val="0"/>
      <w:szCs w:val="24"/>
    </w:rPr>
  </w:style>
  <w:style w:type="paragraph" w:customStyle="1" w:styleId="Outline1">
    <w:name w:val="Outline 1"/>
    <w:basedOn w:val="Outline2"/>
    <w:rsid w:val="00F22F64"/>
    <w:pPr>
      <w:numPr>
        <w:ilvl w:val="0"/>
      </w:numPr>
      <w:tabs>
        <w:tab w:val="clear" w:pos="1496"/>
      </w:tabs>
    </w:pPr>
  </w:style>
  <w:style w:type="paragraph" w:customStyle="1" w:styleId="Outline3">
    <w:name w:val="Outline 3"/>
    <w:basedOn w:val="Heading1"/>
    <w:rsid w:val="00F22F64"/>
    <w:pPr>
      <w:numPr>
        <w:ilvl w:val="2"/>
        <w:numId w:val="5"/>
      </w:numPr>
    </w:pPr>
    <w:rPr>
      <w:b w:val="0"/>
    </w:rPr>
  </w:style>
  <w:style w:type="paragraph" w:customStyle="1" w:styleId="Outline4">
    <w:name w:val="Outline 4"/>
    <w:basedOn w:val="Heading1"/>
    <w:rsid w:val="00F22F64"/>
    <w:pPr>
      <w:numPr>
        <w:ilvl w:val="3"/>
        <w:numId w:val="5"/>
      </w:numPr>
    </w:pPr>
    <w:rPr>
      <w:b w:val="0"/>
    </w:rPr>
  </w:style>
  <w:style w:type="paragraph" w:customStyle="1" w:styleId="Outline5">
    <w:name w:val="Outline 5"/>
    <w:basedOn w:val="Heading1"/>
    <w:rsid w:val="00F22F64"/>
    <w:pPr>
      <w:numPr>
        <w:ilvl w:val="4"/>
        <w:numId w:val="5"/>
      </w:numPr>
      <w:tabs>
        <w:tab w:val="left" w:pos="3600"/>
      </w:tabs>
    </w:pPr>
    <w:rPr>
      <w:b w:val="0"/>
    </w:rPr>
  </w:style>
  <w:style w:type="paragraph" w:customStyle="1" w:styleId="Outline6">
    <w:name w:val="Outline 6"/>
    <w:basedOn w:val="Outline5"/>
    <w:rsid w:val="00F22F64"/>
    <w:pPr>
      <w:numPr>
        <w:ilvl w:val="0"/>
        <w:numId w:val="0"/>
      </w:numPr>
      <w:ind w:left="4320" w:hanging="720"/>
    </w:pPr>
  </w:style>
  <w:style w:type="character" w:styleId="PageNumber">
    <w:name w:val="page number"/>
    <w:rsid w:val="00F22F64"/>
    <w:rPr>
      <w:rFonts w:ascii="Calibri" w:hAnsi="Calibri"/>
      <w:sz w:val="26"/>
      <w:szCs w:val="18"/>
    </w:rPr>
  </w:style>
  <w:style w:type="character" w:styleId="Strong">
    <w:name w:val="Strong"/>
    <w:qFormat/>
    <w:rsid w:val="00F22F64"/>
    <w:rPr>
      <w:rFonts w:ascii="Arial" w:hAnsi="Arial"/>
      <w:b/>
      <w:bCs/>
    </w:rPr>
  </w:style>
  <w:style w:type="paragraph" w:styleId="Title">
    <w:name w:val="Title"/>
    <w:basedOn w:val="Normal"/>
    <w:next w:val="BodyTextFirstIndent"/>
    <w:link w:val="TitleChar"/>
    <w:qFormat/>
    <w:rsid w:val="005D4CED"/>
    <w:pPr>
      <w:spacing w:before="240" w:after="480"/>
      <w:jc w:val="center"/>
      <w:outlineLvl w:val="0"/>
    </w:pPr>
    <w:rPr>
      <w:rFonts w:cs="Arial"/>
      <w:b/>
      <w:bCs/>
      <w:kern w:val="28"/>
      <w:sz w:val="30"/>
      <w:szCs w:val="28"/>
    </w:rPr>
  </w:style>
  <w:style w:type="character" w:customStyle="1" w:styleId="TitleChar">
    <w:name w:val="Title Char"/>
    <w:link w:val="Title"/>
    <w:rsid w:val="005D4CED"/>
    <w:rPr>
      <w:rFonts w:cs="Arial"/>
      <w:b/>
      <w:bCs/>
      <w:kern w:val="28"/>
      <w:sz w:val="30"/>
      <w:szCs w:val="28"/>
    </w:rPr>
  </w:style>
  <w:style w:type="paragraph" w:customStyle="1" w:styleId="BlockText5">
    <w:name w:val="Block Text .5&quot;"/>
    <w:basedOn w:val="BlockText10"/>
    <w:qFormat/>
    <w:rsid w:val="00F22F64"/>
    <w:pPr>
      <w:spacing w:line="240" w:lineRule="auto"/>
      <w:ind w:left="720"/>
    </w:pPr>
  </w:style>
  <w:style w:type="paragraph" w:customStyle="1" w:styleId="ListRomanettes">
    <w:name w:val="List Romanettes"/>
    <w:basedOn w:val="ListLetter"/>
    <w:qFormat/>
    <w:rsid w:val="00F22F64"/>
    <w:pPr>
      <w:numPr>
        <w:numId w:val="6"/>
      </w:numPr>
    </w:pPr>
  </w:style>
  <w:style w:type="table" w:styleId="TableGrid">
    <w:name w:val="Table Grid"/>
    <w:basedOn w:val="TableNormal"/>
    <w:uiPriority w:val="59"/>
    <w:rsid w:val="00A35D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516</Words>
  <Characters>2942</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L. Stark</dc:creator>
  <cp:lastModifiedBy>Tina Stark</cp:lastModifiedBy>
  <cp:revision>3</cp:revision>
  <dcterms:created xsi:type="dcterms:W3CDTF">2014-03-22T15:23:00Z</dcterms:created>
  <dcterms:modified xsi:type="dcterms:W3CDTF">2014-03-22T15:23:00Z</dcterms:modified>
</cp:coreProperties>
</file>